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FF3" w:rsidRPr="00A25832" w:rsidRDefault="007E6794" w:rsidP="00A25832">
      <w:pPr>
        <w:shd w:val="clear" w:color="auto" w:fill="BFBFBF" w:themeFill="background1" w:themeFillShade="BF"/>
        <w:tabs>
          <w:tab w:val="left" w:pos="9214"/>
        </w:tabs>
        <w:jc w:val="center"/>
        <w:rPr>
          <w:rFonts w:ascii="Calibri" w:hAnsi="Calibri" w:cs="Arial"/>
          <w:noProof/>
          <w:sz w:val="28"/>
        </w:rPr>
      </w:pPr>
      <w:r>
        <w:rPr>
          <w:rFonts w:ascii="Calibri" w:hAnsi="Calibri" w:cs="Arial"/>
          <w:noProof/>
          <w:sz w:val="28"/>
        </w:rPr>
        <w:t xml:space="preserve">PLAN DE AUDITORÍA </w:t>
      </w:r>
    </w:p>
    <w:p w:rsidR="00A25832" w:rsidRDefault="00A25832">
      <w:pPr>
        <w:tabs>
          <w:tab w:val="left" w:pos="8222"/>
        </w:tabs>
        <w:ind w:left="-426"/>
        <w:jc w:val="center"/>
        <w:rPr>
          <w:rFonts w:ascii="Calibri" w:hAnsi="Calibri" w:cs="Arial"/>
          <w:b w:val="0"/>
          <w:noProof/>
          <w:sz w:val="20"/>
        </w:rPr>
      </w:pPr>
    </w:p>
    <w:p w:rsidR="00A25832" w:rsidRPr="00461647" w:rsidRDefault="00A25832">
      <w:pPr>
        <w:tabs>
          <w:tab w:val="left" w:pos="8222"/>
        </w:tabs>
        <w:ind w:left="-426"/>
        <w:jc w:val="center"/>
        <w:rPr>
          <w:rFonts w:ascii="Calibri" w:hAnsi="Calibri" w:cs="Arial"/>
          <w:b w:val="0"/>
          <w:noProof/>
          <w:sz w:val="20"/>
        </w:rPr>
      </w:pPr>
    </w:p>
    <w:tbl>
      <w:tblPr>
        <w:tblStyle w:val="Tablaconcuadrcula"/>
        <w:tblpPr w:leftFromText="141" w:rightFromText="141" w:vertAnchor="text" w:horzAnchor="margin" w:tblpY="18"/>
        <w:tblW w:w="9498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/>
      </w:tblPr>
      <w:tblGrid>
        <w:gridCol w:w="2978"/>
        <w:gridCol w:w="6520"/>
      </w:tblGrid>
      <w:tr w:rsidR="00A25832" w:rsidRPr="00A6748A" w:rsidTr="00A25832">
        <w:tc>
          <w:tcPr>
            <w:tcW w:w="2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A25832" w:rsidRPr="00A25832" w:rsidRDefault="00A25832" w:rsidP="00A25832">
            <w:pPr>
              <w:rPr>
                <w:rFonts w:asciiTheme="minorHAnsi" w:eastAsiaTheme="minorHAnsi" w:hAnsiTheme="minorHAnsi" w:cstheme="minorBidi"/>
                <w:b w:val="0"/>
                <w:sz w:val="20"/>
                <w:szCs w:val="22"/>
                <w:lang w:eastAsia="en-US"/>
              </w:rPr>
            </w:pPr>
            <w:bookmarkStart w:id="0" w:name="_GoBack"/>
            <w:bookmarkEnd w:id="0"/>
            <w:r w:rsidRPr="00A25832">
              <w:rPr>
                <w:rFonts w:asciiTheme="minorHAnsi" w:eastAsiaTheme="minorHAnsi" w:hAnsiTheme="minorHAnsi" w:cstheme="minorBidi"/>
                <w:b w:val="0"/>
                <w:sz w:val="20"/>
                <w:szCs w:val="22"/>
                <w:lang w:eastAsia="en-US"/>
              </w:rPr>
              <w:t>Departamento/Área/Proceso auditado</w:t>
            </w:r>
          </w:p>
        </w:tc>
        <w:tc>
          <w:tcPr>
            <w:tcW w:w="6520" w:type="dxa"/>
            <w:tcBorders>
              <w:left w:val="single" w:sz="4" w:space="0" w:color="FFFFFF" w:themeColor="background1"/>
            </w:tcBorders>
          </w:tcPr>
          <w:p w:rsidR="00A25832" w:rsidRPr="00A25832" w:rsidRDefault="00A25832" w:rsidP="00A25832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25832" w:rsidRPr="00A6748A" w:rsidTr="00A25832">
        <w:tc>
          <w:tcPr>
            <w:tcW w:w="2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A25832" w:rsidRPr="00A25832" w:rsidRDefault="00A25832" w:rsidP="00A25832">
            <w:pPr>
              <w:rPr>
                <w:rFonts w:asciiTheme="minorHAnsi" w:eastAsiaTheme="minorHAnsi" w:hAnsiTheme="minorHAnsi" w:cstheme="minorBidi"/>
                <w:b w:val="0"/>
                <w:sz w:val="20"/>
                <w:szCs w:val="22"/>
                <w:lang w:eastAsia="en-US"/>
              </w:rPr>
            </w:pPr>
            <w:r w:rsidRPr="00A25832">
              <w:rPr>
                <w:rFonts w:asciiTheme="minorHAnsi" w:eastAsiaTheme="minorHAnsi" w:hAnsiTheme="minorHAnsi" w:cstheme="minorBidi"/>
                <w:b w:val="0"/>
                <w:sz w:val="20"/>
                <w:szCs w:val="22"/>
                <w:lang w:eastAsia="en-US"/>
              </w:rPr>
              <w:t>Localización</w:t>
            </w:r>
          </w:p>
        </w:tc>
        <w:tc>
          <w:tcPr>
            <w:tcW w:w="6520" w:type="dxa"/>
            <w:tcBorders>
              <w:left w:val="single" w:sz="4" w:space="0" w:color="FFFFFF" w:themeColor="background1"/>
            </w:tcBorders>
          </w:tcPr>
          <w:p w:rsidR="00A25832" w:rsidRPr="00A25832" w:rsidRDefault="00A25832" w:rsidP="00A25832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25832" w:rsidRPr="00A6748A" w:rsidTr="00A25832">
        <w:tc>
          <w:tcPr>
            <w:tcW w:w="2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A25832" w:rsidRPr="00A25832" w:rsidRDefault="00A25832" w:rsidP="00A25832">
            <w:pPr>
              <w:rPr>
                <w:rFonts w:asciiTheme="minorHAnsi" w:eastAsiaTheme="minorHAnsi" w:hAnsiTheme="minorHAnsi" w:cstheme="minorBidi"/>
                <w:b w:val="0"/>
                <w:sz w:val="20"/>
                <w:szCs w:val="22"/>
                <w:lang w:eastAsia="en-US"/>
              </w:rPr>
            </w:pPr>
            <w:r w:rsidRPr="00A25832">
              <w:rPr>
                <w:rFonts w:asciiTheme="minorHAnsi" w:eastAsiaTheme="minorHAnsi" w:hAnsiTheme="minorHAnsi" w:cstheme="minorBidi"/>
                <w:b w:val="0"/>
                <w:sz w:val="20"/>
                <w:szCs w:val="22"/>
                <w:lang w:eastAsia="en-US"/>
              </w:rPr>
              <w:t>Fecha/s de auditoría</w:t>
            </w:r>
          </w:p>
        </w:tc>
        <w:tc>
          <w:tcPr>
            <w:tcW w:w="6520" w:type="dxa"/>
            <w:tcBorders>
              <w:left w:val="single" w:sz="4" w:space="0" w:color="FFFFFF" w:themeColor="background1"/>
            </w:tcBorders>
          </w:tcPr>
          <w:p w:rsidR="00A25832" w:rsidRPr="00A25832" w:rsidRDefault="00A25832" w:rsidP="00A25832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25832" w:rsidRPr="00A6748A" w:rsidTr="00A25832">
        <w:tc>
          <w:tcPr>
            <w:tcW w:w="2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A25832" w:rsidRPr="00A25832" w:rsidRDefault="00A25832" w:rsidP="00A25832">
            <w:pPr>
              <w:rPr>
                <w:rFonts w:asciiTheme="minorHAnsi" w:eastAsiaTheme="minorHAnsi" w:hAnsiTheme="minorHAnsi" w:cstheme="minorBidi"/>
                <w:b w:val="0"/>
                <w:sz w:val="20"/>
                <w:szCs w:val="22"/>
                <w:lang w:eastAsia="en-US"/>
              </w:rPr>
            </w:pPr>
            <w:r w:rsidRPr="00A25832">
              <w:rPr>
                <w:rFonts w:asciiTheme="minorHAnsi" w:eastAsiaTheme="minorHAnsi" w:hAnsiTheme="minorHAnsi" w:cstheme="minorBidi"/>
                <w:b w:val="0"/>
                <w:sz w:val="20"/>
                <w:szCs w:val="22"/>
                <w:lang w:eastAsia="en-US"/>
              </w:rPr>
              <w:t>Auditor/es</w:t>
            </w:r>
          </w:p>
        </w:tc>
        <w:tc>
          <w:tcPr>
            <w:tcW w:w="6520" w:type="dxa"/>
            <w:tcBorders>
              <w:left w:val="single" w:sz="4" w:space="0" w:color="FFFFFF" w:themeColor="background1"/>
            </w:tcBorders>
          </w:tcPr>
          <w:p w:rsidR="00A25832" w:rsidRPr="00A25832" w:rsidRDefault="00A25832" w:rsidP="00A25832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25832" w:rsidRPr="00A6748A" w:rsidTr="00A25832">
        <w:tc>
          <w:tcPr>
            <w:tcW w:w="2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A25832" w:rsidRPr="00A25832" w:rsidRDefault="00A25832" w:rsidP="00A25832">
            <w:pPr>
              <w:rPr>
                <w:rFonts w:asciiTheme="minorHAnsi" w:eastAsiaTheme="minorHAnsi" w:hAnsiTheme="minorHAnsi" w:cstheme="minorBidi"/>
                <w:b w:val="0"/>
                <w:sz w:val="20"/>
                <w:szCs w:val="22"/>
                <w:lang w:eastAsia="en-US"/>
              </w:rPr>
            </w:pPr>
            <w:r w:rsidRPr="00A25832">
              <w:rPr>
                <w:rFonts w:asciiTheme="minorHAnsi" w:eastAsiaTheme="minorHAnsi" w:hAnsiTheme="minorHAnsi" w:cstheme="minorBidi"/>
                <w:b w:val="0"/>
                <w:sz w:val="20"/>
                <w:szCs w:val="22"/>
                <w:lang w:eastAsia="en-US"/>
              </w:rPr>
              <w:t>Estándar/es</w:t>
            </w:r>
          </w:p>
        </w:tc>
        <w:tc>
          <w:tcPr>
            <w:tcW w:w="6520" w:type="dxa"/>
            <w:tcBorders>
              <w:left w:val="single" w:sz="4" w:space="0" w:color="FFFFFF" w:themeColor="background1"/>
            </w:tcBorders>
          </w:tcPr>
          <w:p w:rsidR="00A25832" w:rsidRPr="00A25832" w:rsidRDefault="00A25832" w:rsidP="00A25832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25832" w:rsidRPr="00A6748A" w:rsidTr="00A25832">
        <w:tc>
          <w:tcPr>
            <w:tcW w:w="2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A25832" w:rsidRPr="00A25832" w:rsidRDefault="00A25832" w:rsidP="00A25832">
            <w:pPr>
              <w:rPr>
                <w:rFonts w:asciiTheme="minorHAnsi" w:eastAsiaTheme="minorHAnsi" w:hAnsiTheme="minorHAnsi" w:cstheme="minorBidi"/>
                <w:b w:val="0"/>
                <w:sz w:val="20"/>
                <w:szCs w:val="22"/>
                <w:lang w:eastAsia="en-US"/>
              </w:rPr>
            </w:pPr>
            <w:r w:rsidRPr="00A25832">
              <w:rPr>
                <w:rFonts w:asciiTheme="minorHAnsi" w:eastAsiaTheme="minorHAnsi" w:hAnsiTheme="minorHAnsi" w:cstheme="minorBidi"/>
                <w:b w:val="0"/>
                <w:sz w:val="20"/>
                <w:szCs w:val="22"/>
                <w:lang w:eastAsia="en-US"/>
              </w:rPr>
              <w:t>Alcance de la auditoría</w:t>
            </w:r>
          </w:p>
        </w:tc>
        <w:tc>
          <w:tcPr>
            <w:tcW w:w="6520" w:type="dxa"/>
            <w:tcBorders>
              <w:left w:val="single" w:sz="4" w:space="0" w:color="FFFFFF" w:themeColor="background1"/>
            </w:tcBorders>
          </w:tcPr>
          <w:p w:rsidR="00A25832" w:rsidRPr="00A25832" w:rsidRDefault="00A25832" w:rsidP="00A25832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25832" w:rsidRPr="00A6748A" w:rsidTr="00A25832">
        <w:tc>
          <w:tcPr>
            <w:tcW w:w="2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A25832" w:rsidRPr="00A25832" w:rsidRDefault="00A25832" w:rsidP="00A25832">
            <w:pPr>
              <w:rPr>
                <w:rFonts w:asciiTheme="minorHAnsi" w:eastAsiaTheme="minorHAnsi" w:hAnsiTheme="minorHAnsi" w:cstheme="minorBidi"/>
                <w:b w:val="0"/>
                <w:sz w:val="20"/>
                <w:szCs w:val="22"/>
                <w:lang w:eastAsia="en-US"/>
              </w:rPr>
            </w:pPr>
            <w:r w:rsidRPr="00A25832">
              <w:rPr>
                <w:rFonts w:asciiTheme="minorHAnsi" w:eastAsiaTheme="minorHAnsi" w:hAnsiTheme="minorHAnsi" w:cstheme="minorBidi"/>
                <w:b w:val="0"/>
                <w:sz w:val="20"/>
                <w:szCs w:val="22"/>
                <w:lang w:eastAsia="en-US"/>
              </w:rPr>
              <w:t>Responsable Departamento/Área /proceso auditado</w:t>
            </w:r>
          </w:p>
        </w:tc>
        <w:tc>
          <w:tcPr>
            <w:tcW w:w="6520" w:type="dxa"/>
            <w:tcBorders>
              <w:left w:val="single" w:sz="4" w:space="0" w:color="FFFFFF" w:themeColor="background1"/>
            </w:tcBorders>
          </w:tcPr>
          <w:p w:rsidR="00A25832" w:rsidRPr="00A25832" w:rsidRDefault="00A25832" w:rsidP="00A25832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25832" w:rsidRPr="00A6748A" w:rsidTr="00A25832">
        <w:tc>
          <w:tcPr>
            <w:tcW w:w="2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A25832" w:rsidRPr="00A25832" w:rsidRDefault="00A25832" w:rsidP="00A25832">
            <w:pPr>
              <w:rPr>
                <w:rFonts w:asciiTheme="minorHAnsi" w:eastAsiaTheme="minorHAnsi" w:hAnsiTheme="minorHAnsi" w:cstheme="minorBidi"/>
                <w:b w:val="0"/>
                <w:sz w:val="20"/>
                <w:szCs w:val="22"/>
                <w:lang w:eastAsia="en-US"/>
              </w:rPr>
            </w:pPr>
            <w:r w:rsidRPr="00A25832">
              <w:rPr>
                <w:rFonts w:asciiTheme="minorHAnsi" w:eastAsiaTheme="minorHAnsi" w:hAnsiTheme="minorHAnsi" w:cstheme="minorBidi"/>
                <w:b w:val="0"/>
                <w:sz w:val="20"/>
                <w:szCs w:val="22"/>
                <w:lang w:eastAsia="en-US"/>
              </w:rPr>
              <w:t>Puestos que deben estar presentes en la auditoria</w:t>
            </w:r>
          </w:p>
        </w:tc>
        <w:tc>
          <w:tcPr>
            <w:tcW w:w="6520" w:type="dxa"/>
            <w:tcBorders>
              <w:left w:val="single" w:sz="4" w:space="0" w:color="FFFFFF" w:themeColor="background1"/>
              <w:bottom w:val="nil"/>
            </w:tcBorders>
          </w:tcPr>
          <w:p w:rsidR="00A25832" w:rsidRPr="00A25832" w:rsidRDefault="00A25832" w:rsidP="00A25832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25832" w:rsidRPr="00A6748A" w:rsidTr="00A25832"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5832" w:rsidRPr="00A6748A" w:rsidRDefault="00A25832" w:rsidP="00A2583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5832" w:rsidRPr="00A6748A" w:rsidRDefault="00A25832" w:rsidP="00A25832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0E5A9F" w:rsidRDefault="000E5A9F">
      <w:pPr>
        <w:ind w:right="-710"/>
        <w:rPr>
          <w:rFonts w:ascii="Calibri" w:hAnsi="Calibri" w:cs="Arial"/>
          <w:sz w:val="22"/>
          <w:lang w:val="es-ES_tradnl"/>
        </w:rPr>
      </w:pPr>
    </w:p>
    <w:p w:rsidR="00A25832" w:rsidRPr="00A25832" w:rsidRDefault="00A25832">
      <w:pPr>
        <w:ind w:right="-710"/>
        <w:rPr>
          <w:rFonts w:ascii="Calibri" w:hAnsi="Calibri" w:cs="Arial"/>
          <w:sz w:val="22"/>
          <w:lang w:val="es-ES_tradnl"/>
        </w:rPr>
      </w:pPr>
    </w:p>
    <w:p w:rsidR="00A6748A" w:rsidRPr="002C30CD" w:rsidRDefault="00A6748A" w:rsidP="00A6748A">
      <w:pPr>
        <w:rPr>
          <w:sz w:val="2"/>
        </w:rPr>
      </w:pPr>
    </w:p>
    <w:tbl>
      <w:tblPr>
        <w:tblStyle w:val="Tablaconcuadrcula"/>
        <w:tblW w:w="9889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/>
      </w:tblPr>
      <w:tblGrid>
        <w:gridCol w:w="1135"/>
        <w:gridCol w:w="992"/>
        <w:gridCol w:w="7762"/>
      </w:tblGrid>
      <w:tr w:rsidR="00A6748A" w:rsidTr="00A25832">
        <w:tc>
          <w:tcPr>
            <w:tcW w:w="11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2F2F2" w:themeColor="background1" w:themeShade="F2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A6748A" w:rsidRPr="00A25832" w:rsidRDefault="00A6748A" w:rsidP="00A25832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2583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Horario</w:t>
            </w:r>
          </w:p>
        </w:tc>
        <w:tc>
          <w:tcPr>
            <w:tcW w:w="99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A6748A" w:rsidRPr="00A25832" w:rsidRDefault="00A6748A" w:rsidP="00A25832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2583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Auditor</w:t>
            </w:r>
          </w:p>
        </w:tc>
        <w:tc>
          <w:tcPr>
            <w:tcW w:w="7762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</w:tcPr>
          <w:p w:rsidR="00A6748A" w:rsidRPr="00A25832" w:rsidRDefault="00A6748A" w:rsidP="00A25832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2583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Proceso/Actividad/Requisito/Criterio</w:t>
            </w:r>
          </w:p>
        </w:tc>
      </w:tr>
      <w:tr w:rsidR="00A6748A" w:rsidTr="00A25832">
        <w:tc>
          <w:tcPr>
            <w:tcW w:w="1135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</w:tcPr>
          <w:p w:rsidR="00A6748A" w:rsidRPr="00A25832" w:rsidRDefault="00A6748A" w:rsidP="00041BDE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2583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9:00</w:t>
            </w:r>
          </w:p>
        </w:tc>
        <w:tc>
          <w:tcPr>
            <w:tcW w:w="992" w:type="dxa"/>
            <w:tcBorders>
              <w:top w:val="nil"/>
              <w:left w:val="single" w:sz="4" w:space="0" w:color="F2F2F2" w:themeColor="background1" w:themeShade="F2"/>
            </w:tcBorders>
          </w:tcPr>
          <w:p w:rsidR="00A6748A" w:rsidRPr="00A25832" w:rsidRDefault="00A6748A" w:rsidP="00041BDE">
            <w:pPr>
              <w:jc w:val="center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762" w:type="dxa"/>
            <w:tcBorders>
              <w:top w:val="nil"/>
              <w:left w:val="single" w:sz="4" w:space="0" w:color="FFFFFF" w:themeColor="background1"/>
            </w:tcBorders>
          </w:tcPr>
          <w:p w:rsidR="00A6748A" w:rsidRPr="00A25832" w:rsidRDefault="00A6748A" w:rsidP="00A25832">
            <w:pPr>
              <w:jc w:val="both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</w:pPr>
            <w:r w:rsidRPr="00A25832"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  <w:t>Llegada a las instalaciones</w:t>
            </w:r>
          </w:p>
        </w:tc>
      </w:tr>
      <w:tr w:rsidR="00A6748A" w:rsidTr="00A25832">
        <w:tc>
          <w:tcPr>
            <w:tcW w:w="1135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</w:tcPr>
          <w:p w:rsidR="00A6748A" w:rsidRPr="00A25832" w:rsidRDefault="00A6748A" w:rsidP="00041BDE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2583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9:00-9:15</w:t>
            </w:r>
          </w:p>
        </w:tc>
        <w:tc>
          <w:tcPr>
            <w:tcW w:w="992" w:type="dxa"/>
            <w:tcBorders>
              <w:left w:val="single" w:sz="4" w:space="0" w:color="F2F2F2" w:themeColor="background1" w:themeShade="F2"/>
            </w:tcBorders>
          </w:tcPr>
          <w:p w:rsidR="00A6748A" w:rsidRPr="00A25832" w:rsidRDefault="00A6748A" w:rsidP="00041BDE">
            <w:pPr>
              <w:jc w:val="center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762" w:type="dxa"/>
            <w:tcBorders>
              <w:left w:val="single" w:sz="4" w:space="0" w:color="FFFFFF" w:themeColor="background1"/>
            </w:tcBorders>
          </w:tcPr>
          <w:p w:rsidR="00A6748A" w:rsidRPr="00A25832" w:rsidRDefault="00A6748A" w:rsidP="00A25832">
            <w:pPr>
              <w:jc w:val="both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</w:pPr>
            <w:r w:rsidRPr="00A25832"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  <w:t>Reunión de apertura</w:t>
            </w:r>
          </w:p>
        </w:tc>
      </w:tr>
      <w:tr w:rsidR="00A6748A" w:rsidTr="00A25832">
        <w:tc>
          <w:tcPr>
            <w:tcW w:w="1135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</w:tcPr>
          <w:p w:rsidR="00A6748A" w:rsidRPr="00A25832" w:rsidRDefault="00A6748A" w:rsidP="00041BDE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2583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9:15-10:00</w:t>
            </w:r>
          </w:p>
        </w:tc>
        <w:tc>
          <w:tcPr>
            <w:tcW w:w="992" w:type="dxa"/>
            <w:tcBorders>
              <w:left w:val="single" w:sz="4" w:space="0" w:color="F2F2F2" w:themeColor="background1" w:themeShade="F2"/>
            </w:tcBorders>
          </w:tcPr>
          <w:p w:rsidR="00A6748A" w:rsidRPr="00A25832" w:rsidRDefault="00A6748A" w:rsidP="00041BDE">
            <w:pPr>
              <w:jc w:val="center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762" w:type="dxa"/>
            <w:tcBorders>
              <w:left w:val="single" w:sz="4" w:space="0" w:color="FFFFFF" w:themeColor="background1"/>
            </w:tcBorders>
          </w:tcPr>
          <w:p w:rsidR="00A6748A" w:rsidRPr="00A25832" w:rsidRDefault="00A6748A" w:rsidP="00A25832">
            <w:pPr>
              <w:jc w:val="both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</w:pPr>
          </w:p>
        </w:tc>
      </w:tr>
      <w:tr w:rsidR="00A6748A" w:rsidTr="00A25832">
        <w:tc>
          <w:tcPr>
            <w:tcW w:w="1135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</w:tcPr>
          <w:p w:rsidR="00A6748A" w:rsidRPr="00A25832" w:rsidRDefault="00A6748A" w:rsidP="00041BDE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F2F2F2" w:themeColor="background1" w:themeShade="F2"/>
            </w:tcBorders>
          </w:tcPr>
          <w:p w:rsidR="00A6748A" w:rsidRPr="00A25832" w:rsidRDefault="00A6748A" w:rsidP="00041BDE">
            <w:pPr>
              <w:jc w:val="center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762" w:type="dxa"/>
            <w:tcBorders>
              <w:left w:val="single" w:sz="4" w:space="0" w:color="FFFFFF" w:themeColor="background1"/>
            </w:tcBorders>
          </w:tcPr>
          <w:p w:rsidR="00A6748A" w:rsidRPr="00A25832" w:rsidRDefault="00A6748A" w:rsidP="00A25832">
            <w:pPr>
              <w:jc w:val="both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</w:pPr>
          </w:p>
        </w:tc>
      </w:tr>
      <w:tr w:rsidR="00A6748A" w:rsidTr="00A25832">
        <w:tc>
          <w:tcPr>
            <w:tcW w:w="1135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</w:tcPr>
          <w:p w:rsidR="00A6748A" w:rsidRPr="00A25832" w:rsidRDefault="00A6748A" w:rsidP="00041BDE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F2F2F2" w:themeColor="background1" w:themeShade="F2"/>
            </w:tcBorders>
          </w:tcPr>
          <w:p w:rsidR="00A6748A" w:rsidRPr="00A25832" w:rsidRDefault="00A6748A" w:rsidP="00041BDE">
            <w:pPr>
              <w:jc w:val="center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762" w:type="dxa"/>
            <w:tcBorders>
              <w:left w:val="single" w:sz="4" w:space="0" w:color="FFFFFF" w:themeColor="background1"/>
            </w:tcBorders>
          </w:tcPr>
          <w:p w:rsidR="00A6748A" w:rsidRPr="00A25832" w:rsidRDefault="00A6748A" w:rsidP="00A25832">
            <w:pPr>
              <w:jc w:val="both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</w:pPr>
          </w:p>
        </w:tc>
      </w:tr>
      <w:tr w:rsidR="00A6748A" w:rsidTr="00A25832">
        <w:tc>
          <w:tcPr>
            <w:tcW w:w="1135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</w:tcPr>
          <w:p w:rsidR="00A6748A" w:rsidRPr="00A25832" w:rsidRDefault="00A6748A" w:rsidP="00041BDE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F2F2F2" w:themeColor="background1" w:themeShade="F2"/>
            </w:tcBorders>
          </w:tcPr>
          <w:p w:rsidR="00A6748A" w:rsidRPr="00A25832" w:rsidRDefault="00A6748A" w:rsidP="00041BDE">
            <w:pPr>
              <w:jc w:val="center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762" w:type="dxa"/>
            <w:tcBorders>
              <w:left w:val="single" w:sz="4" w:space="0" w:color="FFFFFF" w:themeColor="background1"/>
            </w:tcBorders>
          </w:tcPr>
          <w:p w:rsidR="00A6748A" w:rsidRPr="00A25832" w:rsidRDefault="00A6748A" w:rsidP="00A25832">
            <w:pPr>
              <w:jc w:val="both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</w:pPr>
          </w:p>
        </w:tc>
      </w:tr>
      <w:tr w:rsidR="00A6748A" w:rsidTr="00A25832">
        <w:tc>
          <w:tcPr>
            <w:tcW w:w="1135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</w:tcPr>
          <w:p w:rsidR="00A6748A" w:rsidRPr="00A25832" w:rsidRDefault="00A6748A" w:rsidP="00041BDE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F2F2F2" w:themeColor="background1" w:themeShade="F2"/>
            </w:tcBorders>
          </w:tcPr>
          <w:p w:rsidR="00A6748A" w:rsidRPr="00A25832" w:rsidRDefault="00A6748A" w:rsidP="00041BDE">
            <w:pPr>
              <w:jc w:val="center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762" w:type="dxa"/>
            <w:tcBorders>
              <w:left w:val="single" w:sz="4" w:space="0" w:color="FFFFFF" w:themeColor="background1"/>
            </w:tcBorders>
          </w:tcPr>
          <w:p w:rsidR="00A6748A" w:rsidRPr="00A25832" w:rsidRDefault="00A6748A" w:rsidP="00A25832">
            <w:pPr>
              <w:jc w:val="both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</w:pPr>
          </w:p>
        </w:tc>
      </w:tr>
      <w:tr w:rsidR="00A6748A" w:rsidTr="00A25832">
        <w:tc>
          <w:tcPr>
            <w:tcW w:w="1135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</w:tcPr>
          <w:p w:rsidR="00A6748A" w:rsidRPr="00A25832" w:rsidRDefault="00A6748A" w:rsidP="00041BDE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F2F2F2" w:themeColor="background1" w:themeShade="F2"/>
            </w:tcBorders>
          </w:tcPr>
          <w:p w:rsidR="00A6748A" w:rsidRPr="00A25832" w:rsidRDefault="00A6748A" w:rsidP="00041BDE">
            <w:pPr>
              <w:jc w:val="center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762" w:type="dxa"/>
            <w:tcBorders>
              <w:left w:val="single" w:sz="4" w:space="0" w:color="FFFFFF" w:themeColor="background1"/>
            </w:tcBorders>
          </w:tcPr>
          <w:p w:rsidR="00A6748A" w:rsidRPr="00A25832" w:rsidRDefault="00A6748A" w:rsidP="00A25832">
            <w:pPr>
              <w:jc w:val="both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</w:pPr>
          </w:p>
        </w:tc>
      </w:tr>
      <w:tr w:rsidR="00A6748A" w:rsidTr="00A25832">
        <w:tc>
          <w:tcPr>
            <w:tcW w:w="1135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</w:tcPr>
          <w:p w:rsidR="00A6748A" w:rsidRPr="00A25832" w:rsidRDefault="00A6748A" w:rsidP="00041BDE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F2F2F2" w:themeColor="background1" w:themeShade="F2"/>
            </w:tcBorders>
          </w:tcPr>
          <w:p w:rsidR="00A6748A" w:rsidRPr="00A25832" w:rsidRDefault="00A6748A" w:rsidP="00041BDE">
            <w:pPr>
              <w:jc w:val="center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762" w:type="dxa"/>
            <w:tcBorders>
              <w:left w:val="single" w:sz="4" w:space="0" w:color="FFFFFF" w:themeColor="background1"/>
            </w:tcBorders>
          </w:tcPr>
          <w:p w:rsidR="00A6748A" w:rsidRPr="00A25832" w:rsidRDefault="00A6748A" w:rsidP="00A25832">
            <w:pPr>
              <w:jc w:val="both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</w:pPr>
          </w:p>
        </w:tc>
      </w:tr>
      <w:tr w:rsidR="00A6748A" w:rsidTr="00A25832">
        <w:tc>
          <w:tcPr>
            <w:tcW w:w="1135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</w:tcPr>
          <w:p w:rsidR="00A6748A" w:rsidRPr="00A25832" w:rsidRDefault="00A6748A" w:rsidP="00041BDE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F2F2F2" w:themeColor="background1" w:themeShade="F2"/>
            </w:tcBorders>
          </w:tcPr>
          <w:p w:rsidR="00A6748A" w:rsidRPr="00A25832" w:rsidRDefault="00A6748A" w:rsidP="00041BDE">
            <w:pPr>
              <w:jc w:val="center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762" w:type="dxa"/>
            <w:tcBorders>
              <w:left w:val="single" w:sz="4" w:space="0" w:color="FFFFFF" w:themeColor="background1"/>
            </w:tcBorders>
          </w:tcPr>
          <w:p w:rsidR="00A6748A" w:rsidRPr="00A25832" w:rsidRDefault="00A6748A" w:rsidP="00A25832">
            <w:pPr>
              <w:jc w:val="both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</w:pPr>
          </w:p>
        </w:tc>
      </w:tr>
      <w:tr w:rsidR="00A6748A" w:rsidTr="00A25832">
        <w:tc>
          <w:tcPr>
            <w:tcW w:w="1135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</w:tcPr>
          <w:p w:rsidR="00A6748A" w:rsidRPr="00A25832" w:rsidRDefault="00A6748A" w:rsidP="00041BDE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F2F2F2" w:themeColor="background1" w:themeShade="F2"/>
            </w:tcBorders>
          </w:tcPr>
          <w:p w:rsidR="00A6748A" w:rsidRPr="00A25832" w:rsidRDefault="00A6748A" w:rsidP="00041BDE">
            <w:pPr>
              <w:jc w:val="center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762" w:type="dxa"/>
            <w:tcBorders>
              <w:left w:val="single" w:sz="4" w:space="0" w:color="FFFFFF" w:themeColor="background1"/>
            </w:tcBorders>
          </w:tcPr>
          <w:p w:rsidR="00A6748A" w:rsidRPr="00A25832" w:rsidRDefault="00A6748A" w:rsidP="00A25832">
            <w:pPr>
              <w:jc w:val="both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</w:pPr>
          </w:p>
        </w:tc>
      </w:tr>
      <w:tr w:rsidR="00A6748A" w:rsidTr="00A25832">
        <w:tc>
          <w:tcPr>
            <w:tcW w:w="1135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</w:tcPr>
          <w:p w:rsidR="00A6748A" w:rsidRPr="00A25832" w:rsidRDefault="00A6748A" w:rsidP="00041BDE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F2F2F2" w:themeColor="background1" w:themeShade="F2"/>
            </w:tcBorders>
          </w:tcPr>
          <w:p w:rsidR="00A6748A" w:rsidRPr="00A25832" w:rsidRDefault="00A6748A" w:rsidP="00041BDE">
            <w:pPr>
              <w:jc w:val="center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762" w:type="dxa"/>
            <w:tcBorders>
              <w:left w:val="single" w:sz="4" w:space="0" w:color="FFFFFF" w:themeColor="background1"/>
            </w:tcBorders>
          </w:tcPr>
          <w:p w:rsidR="00A6748A" w:rsidRPr="00A25832" w:rsidRDefault="00A6748A" w:rsidP="00A25832">
            <w:pPr>
              <w:jc w:val="both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</w:pPr>
          </w:p>
        </w:tc>
      </w:tr>
      <w:tr w:rsidR="00A6748A" w:rsidTr="00A25832">
        <w:tc>
          <w:tcPr>
            <w:tcW w:w="1135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</w:tcPr>
          <w:p w:rsidR="00A6748A" w:rsidRPr="00A25832" w:rsidRDefault="00A6748A" w:rsidP="00041BDE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F2F2F2" w:themeColor="background1" w:themeShade="F2"/>
            </w:tcBorders>
          </w:tcPr>
          <w:p w:rsidR="00A6748A" w:rsidRPr="00A25832" w:rsidRDefault="00A6748A" w:rsidP="00041BDE">
            <w:pPr>
              <w:jc w:val="center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762" w:type="dxa"/>
            <w:tcBorders>
              <w:left w:val="single" w:sz="4" w:space="0" w:color="FFFFFF" w:themeColor="background1"/>
            </w:tcBorders>
          </w:tcPr>
          <w:p w:rsidR="00A6748A" w:rsidRPr="00A25832" w:rsidRDefault="00A6748A" w:rsidP="00A25832">
            <w:pPr>
              <w:jc w:val="both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</w:pPr>
          </w:p>
        </w:tc>
      </w:tr>
      <w:tr w:rsidR="00A6748A" w:rsidTr="00A25832">
        <w:tc>
          <w:tcPr>
            <w:tcW w:w="1135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</w:tcPr>
          <w:p w:rsidR="00A6748A" w:rsidRPr="00A25832" w:rsidRDefault="00A6748A" w:rsidP="00041BDE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F2F2F2" w:themeColor="background1" w:themeShade="F2"/>
            </w:tcBorders>
          </w:tcPr>
          <w:p w:rsidR="00A6748A" w:rsidRPr="00A25832" w:rsidRDefault="00A6748A" w:rsidP="00041BDE">
            <w:pPr>
              <w:jc w:val="center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762" w:type="dxa"/>
            <w:tcBorders>
              <w:left w:val="single" w:sz="4" w:space="0" w:color="FFFFFF" w:themeColor="background1"/>
            </w:tcBorders>
          </w:tcPr>
          <w:p w:rsidR="00A6748A" w:rsidRPr="00A25832" w:rsidRDefault="00A6748A" w:rsidP="00A25832">
            <w:pPr>
              <w:jc w:val="both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</w:pPr>
          </w:p>
        </w:tc>
      </w:tr>
      <w:tr w:rsidR="00A6748A" w:rsidTr="00A25832">
        <w:tc>
          <w:tcPr>
            <w:tcW w:w="1135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</w:tcPr>
          <w:p w:rsidR="00A6748A" w:rsidRPr="00A25832" w:rsidRDefault="00A6748A" w:rsidP="00041BDE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F2F2F2" w:themeColor="background1" w:themeShade="F2"/>
            </w:tcBorders>
          </w:tcPr>
          <w:p w:rsidR="00A6748A" w:rsidRPr="00A25832" w:rsidRDefault="00A6748A" w:rsidP="00041BDE">
            <w:pPr>
              <w:jc w:val="center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762" w:type="dxa"/>
            <w:tcBorders>
              <w:left w:val="single" w:sz="4" w:space="0" w:color="FFFFFF" w:themeColor="background1"/>
            </w:tcBorders>
          </w:tcPr>
          <w:p w:rsidR="00A6748A" w:rsidRPr="00A25832" w:rsidRDefault="00A6748A" w:rsidP="00A25832">
            <w:pPr>
              <w:jc w:val="both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</w:pPr>
          </w:p>
        </w:tc>
      </w:tr>
      <w:tr w:rsidR="00A6748A" w:rsidTr="00A25832">
        <w:tc>
          <w:tcPr>
            <w:tcW w:w="1135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</w:tcPr>
          <w:p w:rsidR="00A6748A" w:rsidRPr="00A25832" w:rsidRDefault="00A6748A" w:rsidP="00041BDE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F2F2F2" w:themeColor="background1" w:themeShade="F2"/>
            </w:tcBorders>
          </w:tcPr>
          <w:p w:rsidR="00A6748A" w:rsidRPr="00A25832" w:rsidRDefault="00A6748A" w:rsidP="00041BDE">
            <w:pPr>
              <w:jc w:val="center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762" w:type="dxa"/>
            <w:tcBorders>
              <w:left w:val="single" w:sz="4" w:space="0" w:color="FFFFFF" w:themeColor="background1"/>
            </w:tcBorders>
          </w:tcPr>
          <w:p w:rsidR="00A6748A" w:rsidRPr="00A25832" w:rsidRDefault="00A6748A" w:rsidP="00A25832">
            <w:pPr>
              <w:jc w:val="both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</w:pPr>
          </w:p>
        </w:tc>
      </w:tr>
      <w:tr w:rsidR="00A6748A" w:rsidTr="00A25832">
        <w:tc>
          <w:tcPr>
            <w:tcW w:w="1135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</w:tcPr>
          <w:p w:rsidR="00A6748A" w:rsidRPr="00A25832" w:rsidRDefault="00A6748A" w:rsidP="00041BDE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F2F2F2" w:themeColor="background1" w:themeShade="F2"/>
            </w:tcBorders>
          </w:tcPr>
          <w:p w:rsidR="00A6748A" w:rsidRPr="00A25832" w:rsidRDefault="00A6748A" w:rsidP="00041BDE">
            <w:pPr>
              <w:jc w:val="center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762" w:type="dxa"/>
            <w:tcBorders>
              <w:left w:val="single" w:sz="4" w:space="0" w:color="FFFFFF" w:themeColor="background1"/>
            </w:tcBorders>
          </w:tcPr>
          <w:p w:rsidR="00A6748A" w:rsidRPr="00A25832" w:rsidRDefault="00A6748A" w:rsidP="00A25832">
            <w:pPr>
              <w:jc w:val="both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</w:pPr>
          </w:p>
        </w:tc>
      </w:tr>
      <w:tr w:rsidR="00A6748A" w:rsidTr="00A25832">
        <w:tc>
          <w:tcPr>
            <w:tcW w:w="1135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</w:tcPr>
          <w:p w:rsidR="00A6748A" w:rsidRPr="00A25832" w:rsidRDefault="00A6748A" w:rsidP="00041BDE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F2F2F2" w:themeColor="background1" w:themeShade="F2"/>
            </w:tcBorders>
          </w:tcPr>
          <w:p w:rsidR="00A6748A" w:rsidRPr="00A25832" w:rsidRDefault="00A6748A" w:rsidP="00041BDE">
            <w:pPr>
              <w:jc w:val="center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762" w:type="dxa"/>
            <w:tcBorders>
              <w:left w:val="single" w:sz="4" w:space="0" w:color="FFFFFF" w:themeColor="background1"/>
            </w:tcBorders>
          </w:tcPr>
          <w:p w:rsidR="00A6748A" w:rsidRPr="00A25832" w:rsidRDefault="00A6748A" w:rsidP="00A25832">
            <w:pPr>
              <w:jc w:val="both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</w:pPr>
          </w:p>
        </w:tc>
      </w:tr>
      <w:tr w:rsidR="00A6748A" w:rsidTr="00A25832">
        <w:tc>
          <w:tcPr>
            <w:tcW w:w="1135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</w:tcPr>
          <w:p w:rsidR="00A6748A" w:rsidRPr="00A25832" w:rsidRDefault="00A6748A" w:rsidP="00041BDE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F2F2F2" w:themeColor="background1" w:themeShade="F2"/>
            </w:tcBorders>
          </w:tcPr>
          <w:p w:rsidR="00A6748A" w:rsidRPr="00A25832" w:rsidRDefault="00A6748A" w:rsidP="00041BDE">
            <w:pPr>
              <w:jc w:val="center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762" w:type="dxa"/>
            <w:tcBorders>
              <w:left w:val="single" w:sz="4" w:space="0" w:color="FFFFFF" w:themeColor="background1"/>
            </w:tcBorders>
          </w:tcPr>
          <w:p w:rsidR="00A6748A" w:rsidRPr="00A25832" w:rsidRDefault="00A6748A" w:rsidP="00A25832">
            <w:pPr>
              <w:jc w:val="both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</w:pPr>
          </w:p>
        </w:tc>
      </w:tr>
      <w:tr w:rsidR="00A6748A" w:rsidTr="00A25832">
        <w:tc>
          <w:tcPr>
            <w:tcW w:w="1135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</w:tcPr>
          <w:p w:rsidR="00A6748A" w:rsidRPr="00A25832" w:rsidRDefault="00A6748A" w:rsidP="00041BDE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F2F2F2" w:themeColor="background1" w:themeShade="F2"/>
            </w:tcBorders>
          </w:tcPr>
          <w:p w:rsidR="00A6748A" w:rsidRPr="00A25832" w:rsidRDefault="00A6748A" w:rsidP="00041BDE">
            <w:pPr>
              <w:jc w:val="center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762" w:type="dxa"/>
            <w:tcBorders>
              <w:left w:val="single" w:sz="4" w:space="0" w:color="FFFFFF" w:themeColor="background1"/>
            </w:tcBorders>
          </w:tcPr>
          <w:p w:rsidR="00A6748A" w:rsidRPr="00A25832" w:rsidRDefault="00A6748A" w:rsidP="00A25832">
            <w:pPr>
              <w:jc w:val="both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</w:pPr>
            <w:r w:rsidRPr="00A25832"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  <w:t>Elaboración del Informe de Auditoría</w:t>
            </w:r>
          </w:p>
        </w:tc>
      </w:tr>
      <w:tr w:rsidR="00A6748A" w:rsidTr="00A25832">
        <w:tc>
          <w:tcPr>
            <w:tcW w:w="1135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</w:tcPr>
          <w:p w:rsidR="00A6748A" w:rsidRPr="00A25832" w:rsidRDefault="00A6748A" w:rsidP="00041BDE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F2F2F2" w:themeColor="background1" w:themeShade="F2"/>
            </w:tcBorders>
          </w:tcPr>
          <w:p w:rsidR="00A6748A" w:rsidRPr="00A25832" w:rsidRDefault="00A6748A" w:rsidP="00041BDE">
            <w:pPr>
              <w:jc w:val="center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762" w:type="dxa"/>
            <w:tcBorders>
              <w:left w:val="single" w:sz="4" w:space="0" w:color="FFFFFF" w:themeColor="background1"/>
            </w:tcBorders>
          </w:tcPr>
          <w:p w:rsidR="00A6748A" w:rsidRPr="00A25832" w:rsidRDefault="00A6748A" w:rsidP="00A25832">
            <w:pPr>
              <w:jc w:val="both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</w:pPr>
            <w:r w:rsidRPr="00A25832"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  <w:t>Reunión de cierre</w:t>
            </w:r>
          </w:p>
        </w:tc>
      </w:tr>
      <w:tr w:rsidR="00A6748A" w:rsidTr="00A25832">
        <w:tc>
          <w:tcPr>
            <w:tcW w:w="1135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</w:tcPr>
          <w:p w:rsidR="00A6748A" w:rsidRPr="00A25832" w:rsidRDefault="00A6748A" w:rsidP="00041BDE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F2F2F2" w:themeColor="background1" w:themeShade="F2"/>
            </w:tcBorders>
          </w:tcPr>
          <w:p w:rsidR="00A6748A" w:rsidRPr="00A25832" w:rsidRDefault="00A6748A" w:rsidP="00041BDE">
            <w:pPr>
              <w:jc w:val="center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762" w:type="dxa"/>
            <w:tcBorders>
              <w:left w:val="single" w:sz="4" w:space="0" w:color="FFFFFF" w:themeColor="background1"/>
            </w:tcBorders>
          </w:tcPr>
          <w:p w:rsidR="00A6748A" w:rsidRPr="00A25832" w:rsidRDefault="00A6748A" w:rsidP="00A25832">
            <w:pPr>
              <w:jc w:val="both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</w:pPr>
            <w:r w:rsidRPr="00A25832"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  <w:t>Fin de la auditoría</w:t>
            </w:r>
          </w:p>
        </w:tc>
      </w:tr>
    </w:tbl>
    <w:p w:rsidR="00A25832" w:rsidRDefault="00A25832" w:rsidP="00A6748A">
      <w:pPr>
        <w:jc w:val="both"/>
        <w:rPr>
          <w:rFonts w:cs="Tahoma"/>
          <w:sz w:val="22"/>
        </w:rPr>
      </w:pPr>
    </w:p>
    <w:p w:rsidR="00A25832" w:rsidRDefault="00A25832" w:rsidP="00A6748A">
      <w:pPr>
        <w:jc w:val="both"/>
        <w:rPr>
          <w:rFonts w:cs="Tahoma"/>
          <w:sz w:val="22"/>
        </w:rPr>
      </w:pPr>
    </w:p>
    <w:p w:rsidR="00A25832" w:rsidRDefault="00A25832" w:rsidP="00A25832">
      <w:pPr>
        <w:shd w:val="clear" w:color="auto" w:fill="F2F2F2" w:themeFill="background1" w:themeFillShade="F2"/>
        <w:jc w:val="center"/>
        <w:rPr>
          <w:rFonts w:asciiTheme="minorHAnsi" w:eastAsiaTheme="minorHAnsi" w:hAnsiTheme="minorHAnsi" w:cs="Tahoma"/>
          <w:sz w:val="18"/>
          <w:szCs w:val="18"/>
          <w:u w:val="single"/>
          <w:lang w:eastAsia="en-US"/>
        </w:rPr>
      </w:pPr>
      <w:r w:rsidRPr="00A25832">
        <w:rPr>
          <w:rFonts w:asciiTheme="minorHAnsi" w:eastAsiaTheme="minorHAnsi" w:hAnsiTheme="minorHAnsi" w:cs="Tahoma"/>
          <w:sz w:val="18"/>
          <w:szCs w:val="18"/>
          <w:u w:val="single"/>
          <w:lang w:eastAsia="en-US"/>
        </w:rPr>
        <w:t>OBSERVACIONES</w:t>
      </w:r>
    </w:p>
    <w:p w:rsidR="00A25832" w:rsidRDefault="00A25832" w:rsidP="00A25832">
      <w:pPr>
        <w:shd w:val="clear" w:color="auto" w:fill="F2F2F2" w:themeFill="background1" w:themeFillShade="F2"/>
        <w:jc w:val="center"/>
        <w:rPr>
          <w:rFonts w:asciiTheme="minorHAnsi" w:eastAsiaTheme="minorHAnsi" w:hAnsiTheme="minorHAnsi" w:cs="Tahoma"/>
          <w:b w:val="0"/>
          <w:sz w:val="18"/>
          <w:szCs w:val="18"/>
          <w:lang w:eastAsia="en-US"/>
        </w:rPr>
      </w:pPr>
    </w:p>
    <w:p w:rsidR="00A6748A" w:rsidRPr="00A25832" w:rsidRDefault="00A6748A" w:rsidP="00A25832">
      <w:pPr>
        <w:pStyle w:val="Prrafodelista"/>
        <w:numPr>
          <w:ilvl w:val="0"/>
          <w:numId w:val="3"/>
        </w:numPr>
        <w:shd w:val="clear" w:color="auto" w:fill="F2F2F2" w:themeFill="background1" w:themeFillShade="F2"/>
        <w:jc w:val="both"/>
        <w:rPr>
          <w:rFonts w:asciiTheme="minorHAnsi" w:eastAsiaTheme="minorHAnsi" w:hAnsiTheme="minorHAnsi" w:cs="Tahoma"/>
          <w:b w:val="0"/>
          <w:sz w:val="18"/>
          <w:szCs w:val="18"/>
          <w:lang w:eastAsia="en-US"/>
        </w:rPr>
      </w:pPr>
      <w:r w:rsidRPr="00A25832">
        <w:rPr>
          <w:rFonts w:asciiTheme="minorHAnsi" w:eastAsiaTheme="minorHAnsi" w:hAnsiTheme="minorHAnsi" w:cs="Tahoma"/>
          <w:b w:val="0"/>
          <w:sz w:val="18"/>
          <w:szCs w:val="18"/>
          <w:lang w:eastAsia="en-US"/>
        </w:rPr>
        <w:t xml:space="preserve">Este </w:t>
      </w:r>
      <w:r w:rsidR="00B00BD7">
        <w:rPr>
          <w:rFonts w:asciiTheme="minorHAnsi" w:eastAsiaTheme="minorHAnsi" w:hAnsiTheme="minorHAnsi" w:cs="Tahoma"/>
          <w:b w:val="0"/>
          <w:sz w:val="18"/>
          <w:szCs w:val="18"/>
          <w:lang w:eastAsia="en-US"/>
        </w:rPr>
        <w:t>Plan de A</w:t>
      </w:r>
      <w:r w:rsidRPr="00A25832">
        <w:rPr>
          <w:rFonts w:asciiTheme="minorHAnsi" w:eastAsiaTheme="minorHAnsi" w:hAnsiTheme="minorHAnsi" w:cs="Tahoma"/>
          <w:b w:val="0"/>
          <w:sz w:val="18"/>
          <w:szCs w:val="18"/>
          <w:lang w:eastAsia="en-US"/>
        </w:rPr>
        <w:t xml:space="preserve">uditoría es </w:t>
      </w:r>
      <w:r w:rsidRPr="00A25832">
        <w:rPr>
          <w:rFonts w:asciiTheme="minorHAnsi" w:eastAsiaTheme="minorHAnsi" w:hAnsiTheme="minorHAnsi" w:cs="Tahoma"/>
          <w:sz w:val="18"/>
          <w:szCs w:val="18"/>
          <w:lang w:eastAsia="en-US"/>
        </w:rPr>
        <w:t>flexible</w:t>
      </w:r>
      <w:r w:rsidRPr="00A25832">
        <w:rPr>
          <w:rFonts w:asciiTheme="minorHAnsi" w:eastAsiaTheme="minorHAnsi" w:hAnsiTheme="minorHAnsi" w:cs="Tahoma"/>
          <w:b w:val="0"/>
          <w:sz w:val="18"/>
          <w:szCs w:val="18"/>
          <w:lang w:eastAsia="en-US"/>
        </w:rPr>
        <w:t xml:space="preserve"> para permitir cualquier cambio que pueda ser necesario a medida que avanzan las actividades de la</w:t>
      </w:r>
      <w:r w:rsidR="00A25832" w:rsidRPr="00A25832">
        <w:rPr>
          <w:rFonts w:asciiTheme="minorHAnsi" w:eastAsiaTheme="minorHAnsi" w:hAnsiTheme="minorHAnsi" w:cs="Tahoma"/>
          <w:b w:val="0"/>
          <w:sz w:val="18"/>
          <w:szCs w:val="18"/>
          <w:lang w:eastAsia="en-US"/>
        </w:rPr>
        <w:t xml:space="preserve"> auditoría</w:t>
      </w:r>
    </w:p>
    <w:p w:rsidR="00A6748A" w:rsidRPr="00A25832" w:rsidRDefault="00A6748A" w:rsidP="00A25832">
      <w:pPr>
        <w:pStyle w:val="Prrafodelista"/>
        <w:numPr>
          <w:ilvl w:val="0"/>
          <w:numId w:val="3"/>
        </w:numPr>
        <w:shd w:val="clear" w:color="auto" w:fill="F2F2F2" w:themeFill="background1" w:themeFillShade="F2"/>
        <w:jc w:val="both"/>
        <w:rPr>
          <w:rFonts w:asciiTheme="minorHAnsi" w:eastAsiaTheme="minorHAnsi" w:hAnsiTheme="minorHAnsi" w:cs="Tahoma"/>
          <w:b w:val="0"/>
          <w:sz w:val="18"/>
          <w:szCs w:val="18"/>
          <w:lang w:eastAsia="en-US"/>
        </w:rPr>
      </w:pPr>
      <w:r w:rsidRPr="00A25832">
        <w:rPr>
          <w:rFonts w:asciiTheme="minorHAnsi" w:eastAsiaTheme="minorHAnsi" w:hAnsiTheme="minorHAnsi" w:cs="Tahoma"/>
          <w:b w:val="0"/>
          <w:sz w:val="18"/>
          <w:szCs w:val="18"/>
          <w:lang w:eastAsia="en-US"/>
        </w:rPr>
        <w:t xml:space="preserve">La organización debe facilitar al/los auditor/es una sala con las </w:t>
      </w:r>
      <w:r w:rsidRPr="00A25832">
        <w:rPr>
          <w:rFonts w:asciiTheme="minorHAnsi" w:eastAsiaTheme="minorHAnsi" w:hAnsiTheme="minorHAnsi" w:cs="Tahoma"/>
          <w:sz w:val="18"/>
          <w:szCs w:val="18"/>
          <w:lang w:eastAsia="en-US"/>
        </w:rPr>
        <w:t>condiciones y equipamientos necesarios</w:t>
      </w:r>
      <w:r w:rsidRPr="00A25832">
        <w:rPr>
          <w:rFonts w:asciiTheme="minorHAnsi" w:eastAsiaTheme="minorHAnsi" w:hAnsiTheme="minorHAnsi" w:cs="Tahoma"/>
          <w:b w:val="0"/>
          <w:sz w:val="18"/>
          <w:szCs w:val="18"/>
          <w:lang w:eastAsia="en-US"/>
        </w:rPr>
        <w:t xml:space="preserve"> (ordenador, conexión a internet, etc.) para poder desarrollar los trabajos de la auditoría y la elaboración del informe de auditoría.</w:t>
      </w:r>
    </w:p>
    <w:p w:rsidR="00A6748A" w:rsidRPr="00A25832" w:rsidRDefault="00A6748A" w:rsidP="00A25832">
      <w:pPr>
        <w:pStyle w:val="Prrafodelista"/>
        <w:numPr>
          <w:ilvl w:val="0"/>
          <w:numId w:val="3"/>
        </w:numPr>
        <w:shd w:val="clear" w:color="auto" w:fill="F2F2F2" w:themeFill="background1" w:themeFillShade="F2"/>
        <w:jc w:val="both"/>
        <w:rPr>
          <w:rFonts w:asciiTheme="minorHAnsi" w:eastAsiaTheme="minorHAnsi" w:hAnsiTheme="minorHAnsi" w:cs="Tahoma"/>
          <w:b w:val="0"/>
          <w:sz w:val="18"/>
          <w:szCs w:val="18"/>
          <w:lang w:eastAsia="en-US"/>
        </w:rPr>
      </w:pPr>
      <w:r w:rsidRPr="00A25832">
        <w:rPr>
          <w:rFonts w:asciiTheme="minorHAnsi" w:eastAsiaTheme="minorHAnsi" w:hAnsiTheme="minorHAnsi" w:cs="Tahoma"/>
          <w:b w:val="0"/>
          <w:sz w:val="18"/>
          <w:szCs w:val="18"/>
          <w:lang w:eastAsia="en-US"/>
        </w:rPr>
        <w:t xml:space="preserve">En el caso de ser necesario el uso de </w:t>
      </w:r>
      <w:r w:rsidRPr="00A25832">
        <w:rPr>
          <w:rFonts w:asciiTheme="minorHAnsi" w:eastAsiaTheme="minorHAnsi" w:hAnsiTheme="minorHAnsi" w:cs="Tahoma"/>
          <w:sz w:val="18"/>
          <w:szCs w:val="18"/>
          <w:lang w:eastAsia="en-US"/>
        </w:rPr>
        <w:t>Equipos de Protección Individual</w:t>
      </w:r>
      <w:r w:rsidRPr="00A25832">
        <w:rPr>
          <w:rFonts w:asciiTheme="minorHAnsi" w:eastAsiaTheme="minorHAnsi" w:hAnsiTheme="minorHAnsi" w:cs="Tahoma"/>
          <w:b w:val="0"/>
          <w:sz w:val="18"/>
          <w:szCs w:val="18"/>
          <w:lang w:eastAsia="en-US"/>
        </w:rPr>
        <w:t xml:space="preserve"> (</w:t>
      </w:r>
      <w:proofErr w:type="spellStart"/>
      <w:r w:rsidRPr="00A25832">
        <w:rPr>
          <w:rFonts w:asciiTheme="minorHAnsi" w:eastAsiaTheme="minorHAnsi" w:hAnsiTheme="minorHAnsi" w:cs="Tahoma"/>
          <w:b w:val="0"/>
          <w:sz w:val="18"/>
          <w:szCs w:val="18"/>
          <w:lang w:eastAsia="en-US"/>
        </w:rPr>
        <w:t>EPIs</w:t>
      </w:r>
      <w:proofErr w:type="spellEnd"/>
      <w:r w:rsidRPr="00A25832">
        <w:rPr>
          <w:rFonts w:asciiTheme="minorHAnsi" w:eastAsiaTheme="minorHAnsi" w:hAnsiTheme="minorHAnsi" w:cs="Tahoma"/>
          <w:b w:val="0"/>
          <w:sz w:val="18"/>
          <w:szCs w:val="18"/>
          <w:lang w:eastAsia="en-US"/>
        </w:rPr>
        <w:t xml:space="preserve"> o PPE)</w:t>
      </w:r>
      <w:r w:rsidR="00A25832" w:rsidRPr="00A25832">
        <w:rPr>
          <w:rFonts w:asciiTheme="minorHAnsi" w:eastAsiaTheme="minorHAnsi" w:hAnsiTheme="minorHAnsi" w:cs="Tahoma"/>
          <w:b w:val="0"/>
          <w:sz w:val="18"/>
          <w:szCs w:val="18"/>
          <w:lang w:eastAsia="en-US"/>
        </w:rPr>
        <w:t>,</w:t>
      </w:r>
      <w:r w:rsidRPr="00A25832">
        <w:rPr>
          <w:rFonts w:asciiTheme="minorHAnsi" w:eastAsiaTheme="minorHAnsi" w:hAnsiTheme="minorHAnsi" w:cs="Tahoma"/>
          <w:b w:val="0"/>
          <w:sz w:val="18"/>
          <w:szCs w:val="18"/>
          <w:lang w:eastAsia="en-US"/>
        </w:rPr>
        <w:t xml:space="preserve"> la organización debe comunicarlo con tiempo suficiente o debe facilitar al/los auditor/es los equipos necesarios a</w:t>
      </w:r>
      <w:r w:rsidR="00A25832" w:rsidRPr="00A25832">
        <w:rPr>
          <w:rFonts w:asciiTheme="minorHAnsi" w:eastAsiaTheme="minorHAnsi" w:hAnsiTheme="minorHAnsi" w:cs="Tahoma"/>
          <w:b w:val="0"/>
          <w:sz w:val="18"/>
          <w:szCs w:val="18"/>
          <w:lang w:eastAsia="en-US"/>
        </w:rPr>
        <w:t xml:space="preserve"> su llegada a las instalaciones</w:t>
      </w:r>
    </w:p>
    <w:p w:rsidR="00A6748A" w:rsidRPr="00A25832" w:rsidRDefault="00A6748A" w:rsidP="00A25832">
      <w:pPr>
        <w:pStyle w:val="Prrafodelista"/>
        <w:numPr>
          <w:ilvl w:val="0"/>
          <w:numId w:val="3"/>
        </w:numPr>
        <w:shd w:val="clear" w:color="auto" w:fill="F2F2F2" w:themeFill="background1" w:themeFillShade="F2"/>
        <w:jc w:val="both"/>
        <w:rPr>
          <w:rFonts w:asciiTheme="minorHAnsi" w:eastAsiaTheme="minorHAnsi" w:hAnsiTheme="minorHAnsi" w:cs="Tahoma"/>
          <w:b w:val="0"/>
          <w:sz w:val="18"/>
          <w:szCs w:val="18"/>
          <w:lang w:eastAsia="en-US"/>
        </w:rPr>
      </w:pPr>
      <w:r w:rsidRPr="00A25832">
        <w:rPr>
          <w:rFonts w:asciiTheme="minorHAnsi" w:eastAsiaTheme="minorHAnsi" w:hAnsiTheme="minorHAnsi" w:cs="Tahoma"/>
          <w:b w:val="0"/>
          <w:sz w:val="18"/>
          <w:szCs w:val="18"/>
          <w:lang w:eastAsia="en-US"/>
        </w:rPr>
        <w:t>La auditoría se basa en un método de muestras representativas</w:t>
      </w:r>
      <w:r w:rsidR="00A25832" w:rsidRPr="00A25832">
        <w:rPr>
          <w:rFonts w:asciiTheme="minorHAnsi" w:eastAsiaTheme="minorHAnsi" w:hAnsiTheme="minorHAnsi" w:cs="Tahoma"/>
          <w:b w:val="0"/>
          <w:sz w:val="18"/>
          <w:szCs w:val="18"/>
          <w:lang w:eastAsia="en-US"/>
        </w:rPr>
        <w:t>;</w:t>
      </w:r>
      <w:r w:rsidRPr="00A25832">
        <w:rPr>
          <w:rFonts w:asciiTheme="minorHAnsi" w:eastAsiaTheme="minorHAnsi" w:hAnsiTheme="minorHAnsi" w:cs="Tahoma"/>
          <w:b w:val="0"/>
          <w:sz w:val="18"/>
          <w:szCs w:val="18"/>
          <w:lang w:eastAsia="en-US"/>
        </w:rPr>
        <w:t xml:space="preserve"> por tanto</w:t>
      </w:r>
      <w:r w:rsidR="00A25832" w:rsidRPr="00A25832">
        <w:rPr>
          <w:rFonts w:asciiTheme="minorHAnsi" w:eastAsiaTheme="minorHAnsi" w:hAnsiTheme="minorHAnsi" w:cs="Tahoma"/>
          <w:b w:val="0"/>
          <w:sz w:val="18"/>
          <w:szCs w:val="18"/>
          <w:lang w:eastAsia="en-US"/>
        </w:rPr>
        <w:t>,</w:t>
      </w:r>
      <w:r w:rsidRPr="00A25832">
        <w:rPr>
          <w:rFonts w:asciiTheme="minorHAnsi" w:eastAsiaTheme="minorHAnsi" w:hAnsiTheme="minorHAnsi" w:cs="Tahoma"/>
          <w:b w:val="0"/>
          <w:sz w:val="18"/>
          <w:szCs w:val="18"/>
          <w:lang w:eastAsia="en-US"/>
        </w:rPr>
        <w:t xml:space="preserve"> pueden existir no conformidades dentro del sistema que no sean ide</w:t>
      </w:r>
      <w:r w:rsidR="00A25832" w:rsidRPr="00A25832">
        <w:rPr>
          <w:rFonts w:asciiTheme="minorHAnsi" w:eastAsiaTheme="minorHAnsi" w:hAnsiTheme="minorHAnsi" w:cs="Tahoma"/>
          <w:b w:val="0"/>
          <w:sz w:val="18"/>
          <w:szCs w:val="18"/>
          <w:lang w:eastAsia="en-US"/>
        </w:rPr>
        <w:t>ntificadas durante la auditoría</w:t>
      </w:r>
    </w:p>
    <w:p w:rsidR="00A6748A" w:rsidRPr="00A25832" w:rsidRDefault="00A6748A" w:rsidP="00A25832">
      <w:pPr>
        <w:pStyle w:val="Prrafodelista"/>
        <w:numPr>
          <w:ilvl w:val="0"/>
          <w:numId w:val="3"/>
        </w:numPr>
        <w:shd w:val="clear" w:color="auto" w:fill="F2F2F2" w:themeFill="background1" w:themeFillShade="F2"/>
        <w:jc w:val="both"/>
        <w:rPr>
          <w:rFonts w:asciiTheme="minorHAnsi" w:eastAsiaTheme="minorHAnsi" w:hAnsiTheme="minorHAnsi" w:cs="Tahoma"/>
          <w:b w:val="0"/>
          <w:sz w:val="18"/>
          <w:szCs w:val="18"/>
          <w:lang w:eastAsia="en-US"/>
        </w:rPr>
      </w:pPr>
      <w:r w:rsidRPr="00A25832">
        <w:rPr>
          <w:rFonts w:asciiTheme="minorHAnsi" w:eastAsiaTheme="minorHAnsi" w:hAnsiTheme="minorHAnsi" w:cs="Tahoma"/>
          <w:b w:val="0"/>
          <w:sz w:val="18"/>
          <w:szCs w:val="18"/>
          <w:lang w:eastAsia="en-US"/>
        </w:rPr>
        <w:t>La auditoría es realizada por procesos, cubriendo la totalidad de los apartados del/los estándar/es identificado</w:t>
      </w:r>
      <w:r w:rsidR="00A25832" w:rsidRPr="00A25832">
        <w:rPr>
          <w:rFonts w:asciiTheme="minorHAnsi" w:eastAsiaTheme="minorHAnsi" w:hAnsiTheme="minorHAnsi" w:cs="Tahoma"/>
          <w:b w:val="0"/>
          <w:sz w:val="18"/>
          <w:szCs w:val="18"/>
          <w:lang w:eastAsia="en-US"/>
        </w:rPr>
        <w:t>s en este documento</w:t>
      </w:r>
    </w:p>
    <w:p w:rsidR="00A6748A" w:rsidRDefault="00A6748A" w:rsidP="00A6748A">
      <w:pPr>
        <w:tabs>
          <w:tab w:val="left" w:pos="3686"/>
          <w:tab w:val="left" w:pos="6521"/>
        </w:tabs>
        <w:rPr>
          <w:b w:val="0"/>
          <w:sz w:val="22"/>
          <w:szCs w:val="18"/>
        </w:rPr>
      </w:pPr>
    </w:p>
    <w:p w:rsidR="00A25832" w:rsidRPr="00A25832" w:rsidRDefault="00A25832" w:rsidP="00A6748A">
      <w:pPr>
        <w:tabs>
          <w:tab w:val="left" w:pos="3686"/>
          <w:tab w:val="left" w:pos="6521"/>
        </w:tabs>
        <w:rPr>
          <w:b w:val="0"/>
          <w:sz w:val="22"/>
          <w:szCs w:val="18"/>
        </w:rPr>
      </w:pPr>
    </w:p>
    <w:p w:rsidR="00A25832" w:rsidRPr="00A25832" w:rsidRDefault="00A25832" w:rsidP="00A6748A">
      <w:pPr>
        <w:tabs>
          <w:tab w:val="left" w:pos="3686"/>
          <w:tab w:val="left" w:pos="6521"/>
        </w:tabs>
        <w:rPr>
          <w:b w:val="0"/>
          <w:sz w:val="22"/>
          <w:szCs w:val="18"/>
        </w:rPr>
      </w:pPr>
    </w:p>
    <w:p w:rsidR="00A25832" w:rsidRPr="00A25832" w:rsidRDefault="00A25832" w:rsidP="00A6748A">
      <w:pPr>
        <w:tabs>
          <w:tab w:val="left" w:pos="3686"/>
          <w:tab w:val="left" w:pos="6521"/>
        </w:tabs>
        <w:rPr>
          <w:rFonts w:asciiTheme="minorHAnsi" w:eastAsiaTheme="minorHAnsi" w:hAnsiTheme="minorHAnsi" w:cstheme="minorBidi"/>
          <w:sz w:val="22"/>
          <w:szCs w:val="18"/>
          <w:lang w:eastAsia="en-US"/>
        </w:rPr>
      </w:pPr>
    </w:p>
    <w:tbl>
      <w:tblPr>
        <w:tblStyle w:val="Tablaconcuadrcula"/>
        <w:tblW w:w="0" w:type="auto"/>
        <w:tblLook w:val="04A0"/>
      </w:tblPr>
      <w:tblGrid>
        <w:gridCol w:w="1809"/>
        <w:gridCol w:w="7545"/>
      </w:tblGrid>
      <w:tr w:rsidR="00A25832" w:rsidTr="00A25832">
        <w:tc>
          <w:tcPr>
            <w:tcW w:w="1809" w:type="dxa"/>
            <w:shd w:val="clear" w:color="auto" w:fill="D9D9D9" w:themeFill="background1" w:themeFillShade="D9"/>
          </w:tcPr>
          <w:p w:rsidR="00A25832" w:rsidRPr="00A25832" w:rsidRDefault="00A25832" w:rsidP="00A6748A">
            <w:pPr>
              <w:tabs>
                <w:tab w:val="left" w:pos="3686"/>
                <w:tab w:val="left" w:pos="6521"/>
              </w:tabs>
              <w:rPr>
                <w:rFonts w:asciiTheme="minorHAnsi" w:eastAsiaTheme="minorHAnsi" w:hAnsiTheme="minorHAnsi" w:cstheme="minorBidi"/>
                <w:b w:val="0"/>
                <w:sz w:val="22"/>
                <w:szCs w:val="18"/>
                <w:lang w:eastAsia="en-US"/>
              </w:rPr>
            </w:pPr>
            <w:r w:rsidRPr="00A25832">
              <w:rPr>
                <w:rFonts w:asciiTheme="minorHAnsi" w:eastAsiaTheme="minorHAnsi" w:hAnsiTheme="minorHAnsi" w:cstheme="minorBidi"/>
                <w:b w:val="0"/>
                <w:sz w:val="22"/>
                <w:szCs w:val="18"/>
                <w:lang w:eastAsia="en-US"/>
              </w:rPr>
              <w:t>Elaborado por:</w:t>
            </w:r>
          </w:p>
        </w:tc>
        <w:tc>
          <w:tcPr>
            <w:tcW w:w="7545" w:type="dxa"/>
          </w:tcPr>
          <w:p w:rsidR="00A25832" w:rsidRDefault="00A25832" w:rsidP="00A6748A">
            <w:pPr>
              <w:tabs>
                <w:tab w:val="left" w:pos="3686"/>
                <w:tab w:val="left" w:pos="6521"/>
              </w:tabs>
              <w:rPr>
                <w:rFonts w:asciiTheme="minorHAnsi" w:eastAsiaTheme="minorHAnsi" w:hAnsiTheme="minorHAnsi" w:cstheme="minorBidi"/>
                <w:b w:val="0"/>
                <w:sz w:val="18"/>
                <w:szCs w:val="18"/>
                <w:lang w:eastAsia="en-US"/>
              </w:rPr>
            </w:pPr>
          </w:p>
        </w:tc>
      </w:tr>
      <w:tr w:rsidR="00A25832" w:rsidTr="00A25832">
        <w:tc>
          <w:tcPr>
            <w:tcW w:w="1809" w:type="dxa"/>
            <w:shd w:val="clear" w:color="auto" w:fill="D9D9D9" w:themeFill="background1" w:themeFillShade="D9"/>
          </w:tcPr>
          <w:p w:rsidR="00A25832" w:rsidRPr="00A25832" w:rsidRDefault="00A25832" w:rsidP="00A6748A">
            <w:pPr>
              <w:tabs>
                <w:tab w:val="left" w:pos="3686"/>
                <w:tab w:val="left" w:pos="6521"/>
              </w:tabs>
              <w:rPr>
                <w:rFonts w:asciiTheme="minorHAnsi" w:eastAsiaTheme="minorHAnsi" w:hAnsiTheme="minorHAnsi" w:cstheme="minorBidi"/>
                <w:b w:val="0"/>
                <w:sz w:val="22"/>
                <w:szCs w:val="18"/>
                <w:lang w:eastAsia="en-US"/>
              </w:rPr>
            </w:pPr>
            <w:r w:rsidRPr="00A25832">
              <w:rPr>
                <w:rFonts w:asciiTheme="minorHAnsi" w:eastAsiaTheme="minorHAnsi" w:hAnsiTheme="minorHAnsi" w:cstheme="minorBidi"/>
                <w:b w:val="0"/>
                <w:sz w:val="22"/>
                <w:szCs w:val="18"/>
                <w:lang w:eastAsia="en-US"/>
              </w:rPr>
              <w:t>Fecha:</w:t>
            </w:r>
          </w:p>
        </w:tc>
        <w:tc>
          <w:tcPr>
            <w:tcW w:w="7545" w:type="dxa"/>
          </w:tcPr>
          <w:p w:rsidR="00A25832" w:rsidRDefault="00A25832" w:rsidP="00A6748A">
            <w:pPr>
              <w:tabs>
                <w:tab w:val="left" w:pos="3686"/>
                <w:tab w:val="left" w:pos="6521"/>
              </w:tabs>
              <w:rPr>
                <w:rFonts w:asciiTheme="minorHAnsi" w:eastAsiaTheme="minorHAnsi" w:hAnsiTheme="minorHAnsi" w:cstheme="minorBidi"/>
                <w:b w:val="0"/>
                <w:sz w:val="18"/>
                <w:szCs w:val="18"/>
                <w:lang w:eastAsia="en-US"/>
              </w:rPr>
            </w:pPr>
          </w:p>
        </w:tc>
      </w:tr>
      <w:tr w:rsidR="00A25832" w:rsidTr="00A25832">
        <w:trPr>
          <w:trHeight w:val="1120"/>
        </w:trPr>
        <w:tc>
          <w:tcPr>
            <w:tcW w:w="1809" w:type="dxa"/>
            <w:shd w:val="clear" w:color="auto" w:fill="D9D9D9" w:themeFill="background1" w:themeFillShade="D9"/>
          </w:tcPr>
          <w:p w:rsidR="00A25832" w:rsidRPr="00A25832" w:rsidRDefault="00A25832" w:rsidP="00A6748A">
            <w:pPr>
              <w:tabs>
                <w:tab w:val="left" w:pos="3686"/>
                <w:tab w:val="left" w:pos="6521"/>
              </w:tabs>
              <w:rPr>
                <w:rFonts w:asciiTheme="minorHAnsi" w:eastAsiaTheme="minorHAnsi" w:hAnsiTheme="minorHAnsi" w:cstheme="minorBidi"/>
                <w:b w:val="0"/>
                <w:sz w:val="22"/>
                <w:szCs w:val="18"/>
                <w:lang w:eastAsia="en-US"/>
              </w:rPr>
            </w:pPr>
            <w:r w:rsidRPr="00A25832">
              <w:rPr>
                <w:rFonts w:asciiTheme="minorHAnsi" w:eastAsiaTheme="minorHAnsi" w:hAnsiTheme="minorHAnsi" w:cstheme="minorBidi"/>
                <w:b w:val="0"/>
                <w:sz w:val="22"/>
                <w:szCs w:val="18"/>
                <w:lang w:eastAsia="en-US"/>
              </w:rPr>
              <w:t>Firma:</w:t>
            </w:r>
          </w:p>
        </w:tc>
        <w:tc>
          <w:tcPr>
            <w:tcW w:w="7545" w:type="dxa"/>
          </w:tcPr>
          <w:p w:rsidR="00A25832" w:rsidRDefault="00A25832" w:rsidP="00A6748A">
            <w:pPr>
              <w:tabs>
                <w:tab w:val="left" w:pos="3686"/>
                <w:tab w:val="left" w:pos="6521"/>
              </w:tabs>
              <w:rPr>
                <w:rFonts w:asciiTheme="minorHAnsi" w:eastAsiaTheme="minorHAnsi" w:hAnsiTheme="minorHAnsi" w:cstheme="minorBidi"/>
                <w:b w:val="0"/>
                <w:sz w:val="18"/>
                <w:szCs w:val="18"/>
                <w:lang w:eastAsia="en-US"/>
              </w:rPr>
            </w:pPr>
          </w:p>
        </w:tc>
      </w:tr>
    </w:tbl>
    <w:p w:rsidR="00A25832" w:rsidRPr="00A25832" w:rsidRDefault="00A25832" w:rsidP="00A6748A">
      <w:pPr>
        <w:tabs>
          <w:tab w:val="left" w:pos="3686"/>
          <w:tab w:val="left" w:pos="6521"/>
        </w:tabs>
        <w:rPr>
          <w:rFonts w:asciiTheme="minorHAnsi" w:eastAsiaTheme="minorHAnsi" w:hAnsiTheme="minorHAnsi" w:cstheme="minorBidi"/>
          <w:b w:val="0"/>
          <w:sz w:val="18"/>
          <w:szCs w:val="18"/>
          <w:lang w:eastAsia="en-US"/>
        </w:rPr>
      </w:pPr>
    </w:p>
    <w:sectPr w:rsidR="00A25832" w:rsidRPr="00A25832" w:rsidSect="00237F96">
      <w:headerReference w:type="default" r:id="rId7"/>
      <w:footerReference w:type="default" r:id="rId8"/>
      <w:type w:val="continuous"/>
      <w:pgSz w:w="11906" w:h="16838"/>
      <w:pgMar w:top="2694" w:right="1701" w:bottom="2515" w:left="991" w:header="1142" w:footer="964" w:gutter="0"/>
      <w:cols w:space="720"/>
      <w:noEndnote/>
      <w:docGrid w:linePitch="32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1BCA" w:rsidRDefault="00AF1BCA">
      <w:r>
        <w:separator/>
      </w:r>
    </w:p>
  </w:endnote>
  <w:endnote w:type="continuationSeparator" w:id="0">
    <w:p w:rsidR="00AF1BCA" w:rsidRDefault="00AF1B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830" w:rsidRPr="00DC6830" w:rsidRDefault="002D2B11" w:rsidP="00DC6830">
    <w:pPr>
      <w:pStyle w:val="Piedepgina"/>
      <w:tabs>
        <w:tab w:val="clear" w:pos="4419"/>
        <w:tab w:val="clear" w:pos="8838"/>
        <w:tab w:val="right" w:pos="13860"/>
      </w:tabs>
      <w:jc w:val="right"/>
      <w:rPr>
        <w:rFonts w:cs="Arial"/>
        <w:b w:val="0"/>
        <w:bCs/>
        <w:sz w:val="22"/>
      </w:rPr>
    </w:pPr>
    <w:r>
      <w:rPr>
        <w:rFonts w:cs="Arial"/>
        <w:b w:val="0"/>
        <w:bCs/>
        <w:noProof/>
        <w:sz w:val="22"/>
      </w:rPr>
      <w:pict>
        <v:rect id="Rectangle 20" o:spid="_x0000_s4097" style="position:absolute;left:0;text-align:left;margin-left:-89.55pt;margin-top:10.3pt;width:220.5pt;height:20.25pt;z-index:-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" fillcolor="#5a5a5a" stroked="f">
          <v:fill color2="#363636" focus="100%" type="gradient"/>
          <v:textbox style="mso-next-textbox:#Rectangle 20">
            <w:txbxContent>
              <w:p w:rsidR="00461647" w:rsidRPr="00461647" w:rsidRDefault="00461647" w:rsidP="00461647">
                <w:pPr>
                  <w:jc w:val="right"/>
                  <w:rPr>
                    <w:rFonts w:ascii="Calibri" w:hAnsi="Calibri"/>
                    <w:b w:val="0"/>
                    <w:color w:val="FFFFFF"/>
                  </w:rPr>
                </w:pPr>
                <w:r w:rsidRPr="00461647">
                  <w:rPr>
                    <w:rFonts w:ascii="Calibri" w:hAnsi="Calibri"/>
                    <w:b w:val="0"/>
                    <w:color w:val="FFFFFF"/>
                  </w:rPr>
                  <w:t>Rev.00</w:t>
                </w:r>
              </w:p>
            </w:txbxContent>
          </v:textbox>
        </v:rect>
      </w:pict>
    </w:r>
  </w:p>
  <w:p w:rsidR="000E5A9F" w:rsidRPr="002D7FE9" w:rsidRDefault="000E5A9F" w:rsidP="00C75E76">
    <w:pPr>
      <w:pStyle w:val="Piedepgina"/>
      <w:jc w:val="right"/>
      <w:rPr>
        <w:rFonts w:cs="Arial"/>
        <w:bCs/>
        <w:sz w:val="18"/>
        <w:lang w:val="es-ES_tradnl"/>
      </w:rPr>
    </w:pPr>
    <w:r w:rsidRPr="002D7FE9">
      <w:rPr>
        <w:rFonts w:cs="Arial"/>
        <w:bCs/>
        <w:sz w:val="18"/>
        <w:lang w:val="es-ES_tradnl"/>
      </w:rPr>
      <w:tab/>
    </w:r>
    <w:r w:rsidRPr="002D7FE9">
      <w:rPr>
        <w:rFonts w:cs="Arial"/>
        <w:bCs/>
        <w:sz w:val="18"/>
        <w:lang w:val="es-ES_tradnl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1BCA" w:rsidRDefault="00AF1BCA">
      <w:r>
        <w:separator/>
      </w:r>
    </w:p>
  </w:footnote>
  <w:footnote w:type="continuationSeparator" w:id="0">
    <w:p w:rsidR="00AF1BCA" w:rsidRDefault="00AF1B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FF3" w:rsidRDefault="002D2B11" w:rsidP="00921FF3">
    <w:pPr>
      <w:pStyle w:val="Encabezado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5" o:spid="_x0000_s4100" type="#_x0000_t202" style="position:absolute;left:0;text-align:left;margin-left:268.45pt;margin-top:-8.85pt;width:246.5pt;height:32.2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qReuwIAAME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" filled="f" stroked="f">
          <v:textbox style="mso-next-textbox:#Text Box 15">
            <w:txbxContent>
              <w:p w:rsidR="00461647" w:rsidRPr="00A25832" w:rsidRDefault="00D34E3D" w:rsidP="00461647">
                <w:pPr>
                  <w:jc w:val="right"/>
                  <w:rPr>
                    <w:rFonts w:ascii="Calibri" w:hAnsi="Calibri"/>
                    <w:sz w:val="28"/>
                    <w:szCs w:val="26"/>
                  </w:rPr>
                </w:pPr>
                <w:r>
                  <w:rPr>
                    <w:rFonts w:ascii="Calibri" w:hAnsi="Calibri" w:cs="Arial"/>
                    <w:sz w:val="28"/>
                    <w:szCs w:val="26"/>
                    <w:highlight w:val="yellow"/>
                  </w:rPr>
                  <w:t>F</w:t>
                </w:r>
                <w:r w:rsidR="00A25832" w:rsidRPr="00A25832">
                  <w:rPr>
                    <w:rFonts w:ascii="Calibri" w:hAnsi="Calibri" w:cs="Arial"/>
                    <w:sz w:val="28"/>
                    <w:szCs w:val="26"/>
                    <w:highlight w:val="yellow"/>
                  </w:rPr>
                  <w:t xml:space="preserve">-XX-YY </w:t>
                </w:r>
                <w:r w:rsidR="00BB4280" w:rsidRPr="00A25832">
                  <w:rPr>
                    <w:rFonts w:ascii="Calibri" w:hAnsi="Calibri" w:cs="Arial"/>
                    <w:sz w:val="28"/>
                    <w:szCs w:val="26"/>
                    <w:highlight w:val="yellow"/>
                  </w:rPr>
                  <w:t>PLAN DE</w:t>
                </w:r>
                <w:r w:rsidR="007E6794">
                  <w:rPr>
                    <w:rFonts w:ascii="Calibri" w:hAnsi="Calibri" w:cs="Arial"/>
                    <w:sz w:val="28"/>
                    <w:szCs w:val="26"/>
                    <w:highlight w:val="yellow"/>
                  </w:rPr>
                  <w:t xml:space="preserve"> AUDITORÍA </w:t>
                </w:r>
              </w:p>
            </w:txbxContent>
          </v:textbox>
        </v:shape>
      </w:pict>
    </w:r>
    <w:r w:rsidR="00A6748A"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6114415</wp:posOffset>
          </wp:positionH>
          <wp:positionV relativeFrom="paragraph">
            <wp:posOffset>-610870</wp:posOffset>
          </wp:positionV>
          <wp:extent cx="476250" cy="638175"/>
          <wp:effectExtent l="19050" t="0" r="0" b="0"/>
          <wp:wrapNone/>
          <wp:docPr id="16" name="Imagen 16" descr="IC_AUDITO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IC_AUDITOR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pict>
        <v:rect id="Rectangle 14" o:spid="_x0000_s4099" style="position:absolute;left:0;text-align:left;margin-left:256.5pt;margin-top:-9pt;width:291.75pt;height:33.75pt;z-index:-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" fillcolor="#5a5a5a" stroked="f">
          <v:textbox style="mso-next-textbox:#Rectangle 14">
            <w:txbxContent>
              <w:p w:rsidR="00461647" w:rsidRPr="00A41BF7" w:rsidRDefault="00461647" w:rsidP="00461647"/>
            </w:txbxContent>
          </v:textbox>
        </v:rect>
      </w:pict>
    </w:r>
    <w:r>
      <w:rPr>
        <w:noProof/>
      </w:rPr>
      <w:pict>
        <v:rect id="Rectangle 12" o:spid="_x0000_s4102" style="position:absolute;left:0;text-align:left;margin-left:-23.85pt;margin-top:-9pt;width:120.75pt;height:39pt;z-index:251655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" filled="f" stroked="f">
          <v:textbox style="mso-next-textbox:#Rectangle 12">
            <w:txbxContent>
              <w:p w:rsidR="00461647" w:rsidRPr="00461647" w:rsidRDefault="00461647" w:rsidP="00461647">
                <w:pPr>
                  <w:jc w:val="center"/>
                  <w:rPr>
                    <w:rFonts w:ascii="Calibri" w:hAnsi="Calibri"/>
                    <w:b w:val="0"/>
                  </w:rPr>
                </w:pPr>
                <w:r w:rsidRPr="00A25832">
                  <w:rPr>
                    <w:rFonts w:ascii="Calibri" w:hAnsi="Calibri"/>
                    <w:b w:val="0"/>
                    <w:highlight w:val="yellow"/>
                  </w:rPr>
                  <w:t xml:space="preserve">Logotipo </w:t>
                </w:r>
                <w:r w:rsidR="00547D4F" w:rsidRPr="00A25832">
                  <w:rPr>
                    <w:rFonts w:ascii="Calibri" w:hAnsi="Calibri"/>
                    <w:b w:val="0"/>
                    <w:highlight w:val="yellow"/>
                  </w:rPr>
                  <w:t>organización</w:t>
                </w:r>
                <w:r w:rsidRPr="00A25832">
                  <w:rPr>
                    <w:rFonts w:ascii="Calibri" w:hAnsi="Calibri"/>
                    <w:b w:val="0"/>
                    <w:highlight w:val="yellow"/>
                  </w:rPr>
                  <w:t xml:space="preserve"> cliente</w:t>
                </w:r>
              </w:p>
            </w:txbxContent>
          </v:textbox>
        </v:rect>
      </w:pict>
    </w:r>
    <w:r>
      <w:rPr>
        <w:noProof/>
      </w:rPr>
      <w:pict>
        <v:rect id="Rectangle 13" o:spid="_x0000_s4101" style="position:absolute;left:0;text-align:left;margin-left:-23.85pt;margin-top:-39.15pt;width:120.75pt;height:99.75pt;z-index:-2516597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" strokecolor="#d8d8d8">
          <v:stroke dashstyle="1 1" endcap="round"/>
        </v:rect>
      </w:pict>
    </w:r>
    <w:r>
      <w:rPr>
        <w:noProof/>
      </w:rPr>
      <w:pict>
        <v:rect id="Rectangle 11" o:spid="_x0000_s4098" style="position:absolute;left:0;text-align:left;margin-left:-89.35pt;margin-top:-57.1pt;width:888.6pt;height:85.5pt;z-index:-2516618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" fillcolor="#fcfcfc" stroked="f">
          <v:fill color2="#f2f2f2" angle="135" focus="100%" type="gradient"/>
        </v:rect>
      </w:pict>
    </w:r>
    <w:r w:rsidR="00DC6830">
      <w:t xml:space="preserve"> </w:t>
    </w:r>
    <w:r w:rsidR="00D364E9">
      <w:t xml:space="preserve"> </w:t>
    </w:r>
    <w:r w:rsidR="000E5A9F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B6068"/>
    <w:multiLevelType w:val="hybridMultilevel"/>
    <w:tmpl w:val="8F5433C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9A2698"/>
    <w:multiLevelType w:val="hybridMultilevel"/>
    <w:tmpl w:val="17349CB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E0644B"/>
    <w:multiLevelType w:val="hybridMultilevel"/>
    <w:tmpl w:val="A958417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hyphenationZone w:val="425"/>
  <w:drawingGridHorizontalSpacing w:val="241"/>
  <w:displayHorizontalDrawingGridEvery w:val="0"/>
  <w:displayVerticalDrawingGridEvery w:val="0"/>
  <w:noPunctuationKerning/>
  <w:characterSpacingControl w:val="doNotCompress"/>
  <w:hdrShapeDefaults>
    <o:shapedefaults v:ext="edit" spidmax="1741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C75E76"/>
    <w:rsid w:val="00031EAD"/>
    <w:rsid w:val="000937F3"/>
    <w:rsid w:val="000B558B"/>
    <w:rsid w:val="000C7475"/>
    <w:rsid w:val="000E4C57"/>
    <w:rsid w:val="000E5A9F"/>
    <w:rsid w:val="00100440"/>
    <w:rsid w:val="001245A9"/>
    <w:rsid w:val="001938D0"/>
    <w:rsid w:val="001D25CF"/>
    <w:rsid w:val="001F1FA3"/>
    <w:rsid w:val="00217817"/>
    <w:rsid w:val="00237F96"/>
    <w:rsid w:val="00251C81"/>
    <w:rsid w:val="00251E81"/>
    <w:rsid w:val="002C6843"/>
    <w:rsid w:val="002D2B11"/>
    <w:rsid w:val="002D7FE9"/>
    <w:rsid w:val="00325842"/>
    <w:rsid w:val="0035301A"/>
    <w:rsid w:val="00356E19"/>
    <w:rsid w:val="00391A63"/>
    <w:rsid w:val="00392632"/>
    <w:rsid w:val="0045595C"/>
    <w:rsid w:val="00461647"/>
    <w:rsid w:val="00487F2D"/>
    <w:rsid w:val="004B13CE"/>
    <w:rsid w:val="005347DC"/>
    <w:rsid w:val="00547D4F"/>
    <w:rsid w:val="005A019F"/>
    <w:rsid w:val="005B6DFB"/>
    <w:rsid w:val="006637D0"/>
    <w:rsid w:val="00667D21"/>
    <w:rsid w:val="00702BA6"/>
    <w:rsid w:val="007330BB"/>
    <w:rsid w:val="00746797"/>
    <w:rsid w:val="00753838"/>
    <w:rsid w:val="007C0E7B"/>
    <w:rsid w:val="007D2B43"/>
    <w:rsid w:val="007D5948"/>
    <w:rsid w:val="007E6794"/>
    <w:rsid w:val="00855AD0"/>
    <w:rsid w:val="00871DFC"/>
    <w:rsid w:val="00886088"/>
    <w:rsid w:val="00894FA9"/>
    <w:rsid w:val="008B78CC"/>
    <w:rsid w:val="008C010A"/>
    <w:rsid w:val="00921FF3"/>
    <w:rsid w:val="00932CBE"/>
    <w:rsid w:val="009A51DD"/>
    <w:rsid w:val="009C5948"/>
    <w:rsid w:val="009F6BF1"/>
    <w:rsid w:val="00A25832"/>
    <w:rsid w:val="00A6748A"/>
    <w:rsid w:val="00AA48FC"/>
    <w:rsid w:val="00AD0CF9"/>
    <w:rsid w:val="00AF1BCA"/>
    <w:rsid w:val="00AF5E75"/>
    <w:rsid w:val="00B00BD7"/>
    <w:rsid w:val="00B04CCB"/>
    <w:rsid w:val="00B70552"/>
    <w:rsid w:val="00B83FDB"/>
    <w:rsid w:val="00B91C93"/>
    <w:rsid w:val="00BB4280"/>
    <w:rsid w:val="00C75E76"/>
    <w:rsid w:val="00C9611F"/>
    <w:rsid w:val="00C97C78"/>
    <w:rsid w:val="00CE3ED2"/>
    <w:rsid w:val="00CF55FE"/>
    <w:rsid w:val="00D34E3D"/>
    <w:rsid w:val="00D364E9"/>
    <w:rsid w:val="00D43C9B"/>
    <w:rsid w:val="00DA2CF6"/>
    <w:rsid w:val="00DC6830"/>
    <w:rsid w:val="00E00809"/>
    <w:rsid w:val="00EA5008"/>
    <w:rsid w:val="00EF0FD3"/>
    <w:rsid w:val="00F10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BF1"/>
    <w:rPr>
      <w:rFonts w:ascii="Arial" w:hAnsi="Arial"/>
      <w:b/>
      <w:sz w:val="24"/>
    </w:rPr>
  </w:style>
  <w:style w:type="paragraph" w:styleId="Ttulo1">
    <w:name w:val="heading 1"/>
    <w:basedOn w:val="Normal"/>
    <w:next w:val="Normal"/>
    <w:qFormat/>
    <w:rsid w:val="009F6BF1"/>
    <w:pPr>
      <w:keepNext/>
      <w:outlineLvl w:val="0"/>
    </w:pPr>
    <w:rPr>
      <w:b w:val="0"/>
      <w:sz w:val="28"/>
      <w:lang w:val="es-ES_tradnl"/>
    </w:rPr>
  </w:style>
  <w:style w:type="paragraph" w:styleId="Ttulo2">
    <w:name w:val="heading 2"/>
    <w:basedOn w:val="Normal"/>
    <w:next w:val="Normal"/>
    <w:qFormat/>
    <w:rsid w:val="009F6BF1"/>
    <w:pPr>
      <w:keepNext/>
      <w:jc w:val="both"/>
      <w:outlineLvl w:val="1"/>
    </w:pPr>
    <w:rPr>
      <w:sz w:val="28"/>
    </w:rPr>
  </w:style>
  <w:style w:type="paragraph" w:styleId="Ttulo3">
    <w:name w:val="heading 3"/>
    <w:basedOn w:val="Normal"/>
    <w:next w:val="Normal"/>
    <w:qFormat/>
    <w:rsid w:val="009F6BF1"/>
    <w:pPr>
      <w:keepNext/>
      <w:jc w:val="center"/>
      <w:outlineLvl w:val="2"/>
    </w:pPr>
  </w:style>
  <w:style w:type="paragraph" w:styleId="Ttulo4">
    <w:name w:val="heading 4"/>
    <w:basedOn w:val="Normal"/>
    <w:next w:val="Normal"/>
    <w:qFormat/>
    <w:rsid w:val="009F6BF1"/>
    <w:pPr>
      <w:keepNext/>
      <w:outlineLvl w:val="3"/>
    </w:pPr>
    <w:rPr>
      <w:b w:val="0"/>
    </w:rPr>
  </w:style>
  <w:style w:type="paragraph" w:styleId="Ttulo5">
    <w:name w:val="heading 5"/>
    <w:basedOn w:val="Normal"/>
    <w:next w:val="Normal"/>
    <w:qFormat/>
    <w:rsid w:val="009F6BF1"/>
    <w:pPr>
      <w:keepNext/>
      <w:jc w:val="both"/>
      <w:outlineLvl w:val="4"/>
    </w:pPr>
    <w:rPr>
      <w:b w:val="0"/>
      <w:sz w:val="28"/>
      <w:u w:val="single"/>
    </w:rPr>
  </w:style>
  <w:style w:type="paragraph" w:styleId="Ttulo6">
    <w:name w:val="heading 6"/>
    <w:basedOn w:val="Normal"/>
    <w:next w:val="Normal"/>
    <w:qFormat/>
    <w:rsid w:val="009F6BF1"/>
    <w:pPr>
      <w:keepNext/>
      <w:ind w:firstLine="426"/>
      <w:jc w:val="both"/>
      <w:outlineLvl w:val="5"/>
    </w:pPr>
    <w:rPr>
      <w:b w:val="0"/>
      <w:sz w:val="28"/>
    </w:rPr>
  </w:style>
  <w:style w:type="paragraph" w:styleId="Ttulo7">
    <w:name w:val="heading 7"/>
    <w:basedOn w:val="Normal"/>
    <w:next w:val="Normal"/>
    <w:qFormat/>
    <w:rsid w:val="009F6BF1"/>
    <w:pPr>
      <w:keepNext/>
      <w:spacing w:line="360" w:lineRule="auto"/>
      <w:jc w:val="center"/>
      <w:outlineLvl w:val="6"/>
    </w:pPr>
    <w:rPr>
      <w:b w:val="0"/>
    </w:rPr>
  </w:style>
  <w:style w:type="paragraph" w:styleId="Ttulo8">
    <w:name w:val="heading 8"/>
    <w:basedOn w:val="Normal"/>
    <w:next w:val="Normal"/>
    <w:qFormat/>
    <w:rsid w:val="009F6BF1"/>
    <w:pPr>
      <w:keepNext/>
      <w:spacing w:line="360" w:lineRule="auto"/>
      <w:jc w:val="both"/>
      <w:outlineLvl w:val="7"/>
    </w:pPr>
  </w:style>
  <w:style w:type="paragraph" w:styleId="Ttulo9">
    <w:name w:val="heading 9"/>
    <w:basedOn w:val="Normal"/>
    <w:next w:val="Normal"/>
    <w:qFormat/>
    <w:rsid w:val="009F6BF1"/>
    <w:pPr>
      <w:keepNext/>
      <w:ind w:left="705" w:hanging="705"/>
      <w:outlineLvl w:val="8"/>
    </w:pPr>
    <w:rPr>
      <w:b w:val="0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F6BF1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9F6BF1"/>
    <w:pPr>
      <w:tabs>
        <w:tab w:val="center" w:pos="4419"/>
        <w:tab w:val="right" w:pos="8838"/>
      </w:tabs>
    </w:pPr>
  </w:style>
  <w:style w:type="paragraph" w:styleId="Sangra3detindependiente">
    <w:name w:val="Body Text Indent 3"/>
    <w:basedOn w:val="Normal"/>
    <w:rsid w:val="009F6BF1"/>
    <w:pPr>
      <w:ind w:left="4956"/>
      <w:jc w:val="both"/>
    </w:pPr>
    <w:rPr>
      <w:sz w:val="28"/>
    </w:rPr>
  </w:style>
  <w:style w:type="paragraph" w:customStyle="1" w:styleId="Textodenotaalfinal">
    <w:name w:val="Texto de nota al final"/>
    <w:basedOn w:val="Normal"/>
    <w:rsid w:val="009F6BF1"/>
    <w:pPr>
      <w:widowControl w:val="0"/>
    </w:pPr>
    <w:rPr>
      <w:rFonts w:ascii="Courier New" w:hAnsi="Courier New"/>
      <w:snapToGrid w:val="0"/>
    </w:rPr>
  </w:style>
  <w:style w:type="paragraph" w:styleId="Sangradetextonormal">
    <w:name w:val="Body Text Indent"/>
    <w:basedOn w:val="Normal"/>
    <w:rsid w:val="009F6BF1"/>
    <w:pPr>
      <w:ind w:left="1410" w:hanging="705"/>
      <w:jc w:val="both"/>
    </w:pPr>
    <w:rPr>
      <w:sz w:val="28"/>
    </w:rPr>
  </w:style>
  <w:style w:type="paragraph" w:styleId="Sangra2detindependiente">
    <w:name w:val="Body Text Indent 2"/>
    <w:basedOn w:val="Normal"/>
    <w:rsid w:val="009F6BF1"/>
    <w:pPr>
      <w:ind w:left="705"/>
      <w:jc w:val="both"/>
    </w:pPr>
    <w:rPr>
      <w:sz w:val="28"/>
    </w:rPr>
  </w:style>
  <w:style w:type="paragraph" w:styleId="Textoindependiente">
    <w:name w:val="Body Text"/>
    <w:basedOn w:val="Normal"/>
    <w:rsid w:val="009F6BF1"/>
    <w:pPr>
      <w:jc w:val="both"/>
    </w:pPr>
    <w:rPr>
      <w:sz w:val="28"/>
    </w:rPr>
  </w:style>
  <w:style w:type="paragraph" w:styleId="Textoindependiente2">
    <w:name w:val="Body Text 2"/>
    <w:basedOn w:val="Normal"/>
    <w:rsid w:val="009F6BF1"/>
    <w:pPr>
      <w:jc w:val="both"/>
    </w:pPr>
  </w:style>
  <w:style w:type="paragraph" w:styleId="Textoindependiente3">
    <w:name w:val="Body Text 3"/>
    <w:basedOn w:val="Normal"/>
    <w:rsid w:val="009F6BF1"/>
    <w:pPr>
      <w:jc w:val="center"/>
    </w:pPr>
    <w:rPr>
      <w:lang w:val="es-ES_tradnl"/>
    </w:rPr>
  </w:style>
  <w:style w:type="paragraph" w:styleId="Textodebloque">
    <w:name w:val="Block Text"/>
    <w:basedOn w:val="Normal"/>
    <w:rsid w:val="009F6BF1"/>
    <w:pPr>
      <w:tabs>
        <w:tab w:val="left" w:pos="8222"/>
      </w:tabs>
      <w:ind w:left="-426" w:right="-993"/>
      <w:jc w:val="both"/>
    </w:pPr>
    <w:rPr>
      <w:b w:val="0"/>
      <w:lang w:val="es-ES_tradnl"/>
    </w:rPr>
  </w:style>
  <w:style w:type="character" w:styleId="Nmerodepgina">
    <w:name w:val="page number"/>
    <w:basedOn w:val="Fuentedeprrafopredeter"/>
    <w:rsid w:val="009F6BF1"/>
  </w:style>
  <w:style w:type="table" w:styleId="Tablaconcuadrcula">
    <w:name w:val="Table Grid"/>
    <w:basedOn w:val="Tablanormal"/>
    <w:uiPriority w:val="59"/>
    <w:rsid w:val="00871D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258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b/>
      <w:sz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 w:val="0"/>
      <w:sz w:val="28"/>
      <w:lang w:val="es-ES_tradnl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</w:style>
  <w:style w:type="paragraph" w:styleId="Ttulo4">
    <w:name w:val="heading 4"/>
    <w:basedOn w:val="Normal"/>
    <w:next w:val="Normal"/>
    <w:qFormat/>
    <w:pPr>
      <w:keepNext/>
      <w:outlineLvl w:val="3"/>
    </w:pPr>
    <w:rPr>
      <w:b w:val="0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 w:val="0"/>
      <w:sz w:val="28"/>
      <w:u w:val="single"/>
    </w:rPr>
  </w:style>
  <w:style w:type="paragraph" w:styleId="Ttulo6">
    <w:name w:val="heading 6"/>
    <w:basedOn w:val="Normal"/>
    <w:next w:val="Normal"/>
    <w:qFormat/>
    <w:pPr>
      <w:keepNext/>
      <w:ind w:firstLine="426"/>
      <w:jc w:val="both"/>
      <w:outlineLvl w:val="5"/>
    </w:pPr>
    <w:rPr>
      <w:b w:val="0"/>
      <w:sz w:val="28"/>
    </w:rPr>
  </w:style>
  <w:style w:type="paragraph" w:styleId="Ttulo7">
    <w:name w:val="heading 7"/>
    <w:basedOn w:val="Normal"/>
    <w:next w:val="Normal"/>
    <w:qFormat/>
    <w:pPr>
      <w:keepNext/>
      <w:spacing w:line="360" w:lineRule="auto"/>
      <w:jc w:val="center"/>
      <w:outlineLvl w:val="6"/>
    </w:pPr>
    <w:rPr>
      <w:b w:val="0"/>
    </w:rPr>
  </w:style>
  <w:style w:type="paragraph" w:styleId="Ttulo8">
    <w:name w:val="heading 8"/>
    <w:basedOn w:val="Normal"/>
    <w:next w:val="Normal"/>
    <w:qFormat/>
    <w:pPr>
      <w:keepNext/>
      <w:spacing w:line="360" w:lineRule="auto"/>
      <w:jc w:val="both"/>
      <w:outlineLvl w:val="7"/>
    </w:pPr>
  </w:style>
  <w:style w:type="paragraph" w:styleId="Ttulo9">
    <w:name w:val="heading 9"/>
    <w:basedOn w:val="Normal"/>
    <w:next w:val="Normal"/>
    <w:qFormat/>
    <w:pPr>
      <w:keepNext/>
      <w:ind w:left="705" w:hanging="705"/>
      <w:outlineLvl w:val="8"/>
    </w:pPr>
    <w:rPr>
      <w:b w:val="0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Sangra3detindependiente">
    <w:name w:val="Body Text Indent 3"/>
    <w:basedOn w:val="Normal"/>
    <w:pPr>
      <w:ind w:left="4956"/>
      <w:jc w:val="both"/>
    </w:pPr>
    <w:rPr>
      <w:sz w:val="28"/>
    </w:rPr>
  </w:style>
  <w:style w:type="paragraph" w:customStyle="1" w:styleId="Textodenotaalfinal">
    <w:name w:val="Texto de nota al final"/>
    <w:basedOn w:val="Normal"/>
    <w:pPr>
      <w:widowControl w:val="0"/>
    </w:pPr>
    <w:rPr>
      <w:rFonts w:ascii="Courier New" w:hAnsi="Courier New"/>
      <w:snapToGrid w:val="0"/>
    </w:rPr>
  </w:style>
  <w:style w:type="paragraph" w:styleId="Sangradetextonormal">
    <w:name w:val="Body Text Indent"/>
    <w:basedOn w:val="Normal"/>
    <w:pPr>
      <w:ind w:left="1410" w:hanging="705"/>
      <w:jc w:val="both"/>
    </w:pPr>
    <w:rPr>
      <w:sz w:val="28"/>
    </w:rPr>
  </w:style>
  <w:style w:type="paragraph" w:styleId="Sangra2detindependiente">
    <w:name w:val="Body Text Indent 2"/>
    <w:basedOn w:val="Normal"/>
    <w:pPr>
      <w:ind w:left="705"/>
      <w:jc w:val="both"/>
    </w:pPr>
    <w:rPr>
      <w:sz w:val="28"/>
    </w:rPr>
  </w:style>
  <w:style w:type="paragraph" w:styleId="Textoindependiente">
    <w:name w:val="Body Text"/>
    <w:basedOn w:val="Normal"/>
    <w:pPr>
      <w:jc w:val="both"/>
    </w:pPr>
    <w:rPr>
      <w:sz w:val="28"/>
    </w:rPr>
  </w:style>
  <w:style w:type="paragraph" w:styleId="Textoindependiente2">
    <w:name w:val="Body Text 2"/>
    <w:basedOn w:val="Normal"/>
    <w:pPr>
      <w:jc w:val="both"/>
    </w:pPr>
  </w:style>
  <w:style w:type="paragraph" w:styleId="Textoindependiente3">
    <w:name w:val="Body Text 3"/>
    <w:basedOn w:val="Normal"/>
    <w:pPr>
      <w:jc w:val="center"/>
    </w:pPr>
    <w:rPr>
      <w:lang w:val="es-ES_tradnl"/>
    </w:rPr>
  </w:style>
  <w:style w:type="paragraph" w:styleId="Textodebloque">
    <w:name w:val="Block Text"/>
    <w:basedOn w:val="Normal"/>
    <w:pPr>
      <w:tabs>
        <w:tab w:val="left" w:pos="8222"/>
      </w:tabs>
      <w:ind w:left="-426" w:right="-993"/>
      <w:jc w:val="both"/>
    </w:pPr>
    <w:rPr>
      <w:b w:val="0"/>
      <w:lang w:val="es-ES_tradnl"/>
    </w:rPr>
  </w:style>
  <w:style w:type="character" w:styleId="Nmerodepgina">
    <w:name w:val="page number"/>
    <w:basedOn w:val="Fuentedeprrafopredeter"/>
  </w:style>
  <w:style w:type="table" w:styleId="Tablaconcuadrcula">
    <w:name w:val="Table Grid"/>
    <w:basedOn w:val="Tablanormal"/>
    <w:uiPriority w:val="59"/>
    <w:rsid w:val="00871D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~wd07.tm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~wd07.tmp</Template>
  <TotalTime>26</TotalTime>
  <Pages>2</Pages>
  <Words>232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Copia</vt:lpstr>
    </vt:vector>
  </TitlesOfParts>
  <Company/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Copia</dc:title>
  <dc:creator>.</dc:creator>
  <cp:lastModifiedBy>user</cp:lastModifiedBy>
  <cp:revision>14</cp:revision>
  <cp:lastPrinted>2015-10-01T08:49:00Z</cp:lastPrinted>
  <dcterms:created xsi:type="dcterms:W3CDTF">2016-11-03T20:35:00Z</dcterms:created>
  <dcterms:modified xsi:type="dcterms:W3CDTF">2018-05-31T09:38:00Z</dcterms:modified>
</cp:coreProperties>
</file>