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C4C1" w14:textId="25C73690" w:rsidR="00310A2D" w:rsidRPr="00291102" w:rsidRDefault="006569B7" w:rsidP="001228E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851A53">
        <w:rPr>
          <w:rFonts w:ascii="Arial" w:hAnsi="Arial" w:cs="Arial"/>
          <w:b/>
          <w:bCs/>
        </w:rPr>
        <w:t xml:space="preserve">1. </w:t>
      </w:r>
      <w:r w:rsidR="0007334B" w:rsidRPr="00291102">
        <w:rPr>
          <w:rFonts w:ascii="Arial" w:hAnsi="Arial" w:cs="Arial"/>
          <w:b/>
          <w:bCs/>
          <w:sz w:val="20"/>
          <w:szCs w:val="20"/>
        </w:rPr>
        <w:t>MISIÓN, OBJETIVOS Y FINALIDAD DEL PROCESO</w:t>
      </w:r>
    </w:p>
    <w:p w14:paraId="1C32DDF0" w14:textId="7A17E145" w:rsidR="00D47D82" w:rsidRDefault="00295827" w:rsidP="00B945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05C05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proceso documentado</w:t>
      </w:r>
      <w:r w:rsidRPr="00505C05">
        <w:rPr>
          <w:rFonts w:ascii="Arial" w:hAnsi="Arial" w:cs="Arial"/>
          <w:sz w:val="20"/>
          <w:szCs w:val="20"/>
        </w:rPr>
        <w:t xml:space="preserve"> tiene por objeto</w:t>
      </w:r>
      <w:r>
        <w:rPr>
          <w:rFonts w:ascii="Arial" w:hAnsi="Arial" w:cs="Arial"/>
          <w:sz w:val="20"/>
          <w:szCs w:val="20"/>
        </w:rPr>
        <w:t xml:space="preserve"> definir la gestión de las auditorías, </w:t>
      </w:r>
      <w:r w:rsidR="001C28FA" w:rsidRPr="00291102">
        <w:rPr>
          <w:rFonts w:ascii="Arial" w:hAnsi="Arial" w:cs="Arial"/>
          <w:sz w:val="20"/>
          <w:szCs w:val="20"/>
        </w:rPr>
        <w:t>cuándo y cómo van a ejecutar las auditorías internas a todo su sistema de gestión, para asegurarse de que dicho sistema está implementado adecuadamente y funciona de manera correcta, conforme a los requisitos establecidos tanto por la</w:t>
      </w:r>
      <w:r w:rsidR="00774158">
        <w:rPr>
          <w:rFonts w:ascii="Arial" w:hAnsi="Arial" w:cs="Arial"/>
          <w:sz w:val="20"/>
          <w:szCs w:val="20"/>
        </w:rPr>
        <w:t>(s)</w:t>
      </w:r>
      <w:r w:rsidR="001C28FA" w:rsidRPr="00291102">
        <w:rPr>
          <w:rFonts w:ascii="Arial" w:hAnsi="Arial" w:cs="Arial"/>
          <w:sz w:val="20"/>
          <w:szCs w:val="20"/>
        </w:rPr>
        <w:t xml:space="preserve"> norma</w:t>
      </w:r>
      <w:r w:rsidR="00774158">
        <w:rPr>
          <w:rFonts w:ascii="Arial" w:hAnsi="Arial" w:cs="Arial"/>
          <w:sz w:val="20"/>
          <w:szCs w:val="20"/>
        </w:rPr>
        <w:t xml:space="preserve">(s) </w:t>
      </w:r>
      <w:r w:rsidR="001C28FA" w:rsidRPr="00291102">
        <w:rPr>
          <w:rFonts w:ascii="Arial" w:hAnsi="Arial" w:cs="Arial"/>
          <w:sz w:val="20"/>
          <w:szCs w:val="20"/>
        </w:rPr>
        <w:t>de referencia como por la propia organización.</w:t>
      </w:r>
    </w:p>
    <w:p w14:paraId="6A4BE017" w14:textId="77777777" w:rsidR="00504641" w:rsidRPr="00295827" w:rsidRDefault="00504641" w:rsidP="00B945A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C0D356" w14:textId="53FA3EC4" w:rsidR="001C28FA" w:rsidRPr="00504641" w:rsidRDefault="00EA0A06" w:rsidP="0050464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>2. ENTRADAS DEL PROCESO</w:t>
      </w:r>
    </w:p>
    <w:p w14:paraId="24949557" w14:textId="0A81E76B" w:rsidR="00504641" w:rsidRDefault="00774158" w:rsidP="007A1E9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Definición</w:t>
      </w:r>
      <w:r w:rsidR="00504641" w:rsidRPr="00504641">
        <w:rPr>
          <w:rFonts w:ascii="Arial" w:hAnsi="Arial" w:cs="Arial"/>
          <w:sz w:val="20"/>
          <w:szCs w:val="20"/>
        </w:rPr>
        <w:t xml:space="preserve"> del alcance de la auditoría</w:t>
      </w:r>
    </w:p>
    <w:p w14:paraId="3497BA74" w14:textId="081E0822" w:rsidR="00774158" w:rsidRPr="00774158" w:rsidRDefault="00774158" w:rsidP="007A1E9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Identificación de requisas normativos bajo el alcance de la auditoría</w:t>
      </w:r>
    </w:p>
    <w:p w14:paraId="7331EB31" w14:textId="5C2E53E1" w:rsidR="00504641" w:rsidRDefault="00504641" w:rsidP="007A1E9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04641">
        <w:rPr>
          <w:rFonts w:ascii="Arial" w:hAnsi="Arial" w:cs="Arial"/>
          <w:sz w:val="20"/>
          <w:szCs w:val="20"/>
        </w:rPr>
        <w:t>Identificación de los departamentos involucrados en función del alcance</w:t>
      </w:r>
    </w:p>
    <w:p w14:paraId="7854D858" w14:textId="69FCA09A" w:rsidR="00295827" w:rsidRPr="00504641" w:rsidRDefault="00295827" w:rsidP="007A1E9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04641">
        <w:rPr>
          <w:rFonts w:ascii="Arial" w:hAnsi="Arial" w:cs="Arial"/>
          <w:sz w:val="20"/>
          <w:szCs w:val="20"/>
        </w:rPr>
        <w:t>Identificación de los requisitos que han de cumplir los integrantes del equipo auditor</w:t>
      </w:r>
    </w:p>
    <w:p w14:paraId="69AB7478" w14:textId="5D18A6AB" w:rsidR="00504641" w:rsidRPr="00291102" w:rsidRDefault="00504641" w:rsidP="007A1E9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04641">
        <w:rPr>
          <w:rFonts w:ascii="Arial" w:hAnsi="Arial" w:cs="Arial"/>
          <w:sz w:val="20"/>
          <w:szCs w:val="20"/>
        </w:rPr>
        <w:t>Sistema documental de Gestión a revisar en la auditoría (Procesos, IT, registros…)</w:t>
      </w:r>
    </w:p>
    <w:p w14:paraId="4540AA80" w14:textId="77777777" w:rsidR="00AE0586" w:rsidRPr="00291102" w:rsidRDefault="00AE0586" w:rsidP="00AE058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7DAE5" w14:textId="0DE54974" w:rsidR="00F5661C" w:rsidRPr="00291102" w:rsidRDefault="00EA0A06" w:rsidP="0085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>3</w:t>
      </w:r>
      <w:r w:rsidR="006569B7" w:rsidRPr="00291102">
        <w:rPr>
          <w:rFonts w:ascii="Arial" w:hAnsi="Arial" w:cs="Arial"/>
          <w:b/>
          <w:bCs/>
          <w:sz w:val="20"/>
          <w:szCs w:val="20"/>
        </w:rPr>
        <w:t xml:space="preserve">. </w:t>
      </w:r>
      <w:r w:rsidR="00F5661C" w:rsidRPr="00291102">
        <w:rPr>
          <w:rFonts w:ascii="Arial" w:hAnsi="Arial" w:cs="Arial"/>
          <w:b/>
          <w:bCs/>
          <w:sz w:val="20"/>
          <w:szCs w:val="20"/>
        </w:rPr>
        <w:t>ACTIVIDADES CLAVE DEL PROCESO</w:t>
      </w:r>
    </w:p>
    <w:tbl>
      <w:tblPr>
        <w:tblStyle w:val="Tablaconcuadrcula"/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"/>
        <w:gridCol w:w="5739"/>
        <w:gridCol w:w="3684"/>
      </w:tblGrid>
      <w:tr w:rsidR="003667A4" w:rsidRPr="00291102" w14:paraId="406AED61" w14:textId="77777777" w:rsidTr="00AF06D3">
        <w:tc>
          <w:tcPr>
            <w:tcW w:w="495" w:type="dxa"/>
            <w:shd w:val="clear" w:color="auto" w:fill="000000" w:themeFill="text1"/>
          </w:tcPr>
          <w:p w14:paraId="5C64652B" w14:textId="4C37E159" w:rsidR="003667A4" w:rsidRPr="00291102" w:rsidRDefault="00386DAE" w:rsidP="00F5661C">
            <w:pPr>
              <w:rPr>
                <w:rFonts w:ascii="Arial" w:hAnsi="Arial" w:cs="Arial"/>
                <w:sz w:val="20"/>
                <w:szCs w:val="20"/>
              </w:rPr>
            </w:pPr>
            <w:r w:rsidRPr="00291102">
              <w:rPr>
                <w:rFonts w:ascii="Arial" w:hAnsi="Arial" w:cs="Arial"/>
                <w:sz w:val="20"/>
                <w:szCs w:val="20"/>
              </w:rPr>
              <w:t>N.º</w:t>
            </w:r>
          </w:p>
        </w:tc>
        <w:tc>
          <w:tcPr>
            <w:tcW w:w="5739" w:type="dxa"/>
            <w:shd w:val="clear" w:color="auto" w:fill="000000" w:themeFill="text1"/>
          </w:tcPr>
          <w:p w14:paraId="5816B9C6" w14:textId="1F6677CD" w:rsidR="003667A4" w:rsidRPr="00291102" w:rsidRDefault="003667A4" w:rsidP="00F5661C">
            <w:pPr>
              <w:rPr>
                <w:rFonts w:ascii="Arial" w:hAnsi="Arial" w:cs="Arial"/>
                <w:sz w:val="20"/>
                <w:szCs w:val="20"/>
              </w:rPr>
            </w:pPr>
            <w:r w:rsidRPr="00291102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684" w:type="dxa"/>
            <w:shd w:val="clear" w:color="auto" w:fill="000000" w:themeFill="text1"/>
          </w:tcPr>
          <w:p w14:paraId="7AE1B85E" w14:textId="5D1D7C50" w:rsidR="003667A4" w:rsidRPr="00291102" w:rsidRDefault="003667A4" w:rsidP="00F5661C">
            <w:pPr>
              <w:rPr>
                <w:rFonts w:ascii="Arial" w:hAnsi="Arial" w:cs="Arial"/>
                <w:sz w:val="20"/>
                <w:szCs w:val="20"/>
              </w:rPr>
            </w:pPr>
            <w:r w:rsidRPr="00291102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</w:tr>
      <w:tr w:rsidR="00386DAE" w:rsidRPr="00291102" w14:paraId="0B318A87" w14:textId="77777777" w:rsidTr="00AF06D3">
        <w:tc>
          <w:tcPr>
            <w:tcW w:w="495" w:type="dxa"/>
            <w:shd w:val="clear" w:color="auto" w:fill="000000" w:themeFill="text1"/>
          </w:tcPr>
          <w:p w14:paraId="5DC9811F" w14:textId="77777777" w:rsidR="00386DAE" w:rsidRPr="00291102" w:rsidRDefault="00386DAE" w:rsidP="00F56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  <w:shd w:val="clear" w:color="auto" w:fill="000000" w:themeFill="text1"/>
          </w:tcPr>
          <w:p w14:paraId="166B7D86" w14:textId="77777777" w:rsidR="00386DAE" w:rsidRPr="00291102" w:rsidRDefault="00386DAE" w:rsidP="00F56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000000" w:themeFill="text1"/>
          </w:tcPr>
          <w:p w14:paraId="34BB2970" w14:textId="77777777" w:rsidR="00386DAE" w:rsidRPr="00291102" w:rsidRDefault="00386DAE" w:rsidP="00F56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5A" w:rsidRPr="00291102" w14:paraId="30242472" w14:textId="77777777" w:rsidTr="00AF06D3">
        <w:tc>
          <w:tcPr>
            <w:tcW w:w="495" w:type="dxa"/>
            <w:shd w:val="clear" w:color="auto" w:fill="E7E6E6" w:themeFill="background2"/>
          </w:tcPr>
          <w:p w14:paraId="0163F725" w14:textId="1FCC3F45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9" w:type="dxa"/>
          </w:tcPr>
          <w:p w14:paraId="6AF4C46C" w14:textId="482A7B26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 xml:space="preserve">Elaboración del Programa Anual de Auditorías </w:t>
            </w:r>
          </w:p>
        </w:tc>
        <w:tc>
          <w:tcPr>
            <w:tcW w:w="3684" w:type="dxa"/>
          </w:tcPr>
          <w:p w14:paraId="4B2045D7" w14:textId="62877E64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Responsable de</w:t>
            </w:r>
            <w:r w:rsidR="0029582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940F23">
              <w:rPr>
                <w:rFonts w:ascii="Arial" w:hAnsi="Arial" w:cs="Arial"/>
                <w:sz w:val="20"/>
                <w:szCs w:val="20"/>
              </w:rPr>
              <w:t>istema</w:t>
            </w:r>
            <w:r w:rsidR="00295827">
              <w:rPr>
                <w:rFonts w:ascii="Arial" w:hAnsi="Arial" w:cs="Arial"/>
                <w:sz w:val="20"/>
                <w:szCs w:val="20"/>
              </w:rPr>
              <w:t xml:space="preserve"> / Dirección</w:t>
            </w:r>
          </w:p>
        </w:tc>
      </w:tr>
      <w:tr w:rsidR="00147D5A" w:rsidRPr="00291102" w14:paraId="360CABBF" w14:textId="77777777" w:rsidTr="00AF06D3">
        <w:tc>
          <w:tcPr>
            <w:tcW w:w="495" w:type="dxa"/>
            <w:shd w:val="clear" w:color="auto" w:fill="E7E6E6" w:themeFill="background2"/>
          </w:tcPr>
          <w:p w14:paraId="5F6A0554" w14:textId="715D29EB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9" w:type="dxa"/>
          </w:tcPr>
          <w:p w14:paraId="015B4062" w14:textId="07CD9DCD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Definición de criterios y alcance de la auditoría individual</w:t>
            </w:r>
          </w:p>
        </w:tc>
        <w:tc>
          <w:tcPr>
            <w:tcW w:w="3684" w:type="dxa"/>
          </w:tcPr>
          <w:p w14:paraId="24C1B36A" w14:textId="73C2F355" w:rsidR="00147D5A" w:rsidRPr="00147D5A" w:rsidRDefault="00295827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Responsable de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940F23">
              <w:rPr>
                <w:rFonts w:ascii="Arial" w:hAnsi="Arial" w:cs="Arial"/>
                <w:sz w:val="20"/>
                <w:szCs w:val="20"/>
              </w:rPr>
              <w:t>istema</w:t>
            </w:r>
          </w:p>
        </w:tc>
      </w:tr>
      <w:tr w:rsidR="00147D5A" w:rsidRPr="00291102" w14:paraId="0E2CF871" w14:textId="77777777" w:rsidTr="00AF06D3">
        <w:tc>
          <w:tcPr>
            <w:tcW w:w="495" w:type="dxa"/>
            <w:shd w:val="clear" w:color="auto" w:fill="E7E6E6" w:themeFill="background2"/>
          </w:tcPr>
          <w:p w14:paraId="535843FE" w14:textId="7FABF9A7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9" w:type="dxa"/>
          </w:tcPr>
          <w:p w14:paraId="2C21DA99" w14:textId="6DE00136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Selección de auditores / Equipo Auditor</w:t>
            </w:r>
          </w:p>
        </w:tc>
        <w:tc>
          <w:tcPr>
            <w:tcW w:w="3684" w:type="dxa"/>
          </w:tcPr>
          <w:p w14:paraId="29CBE56B" w14:textId="6C421068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Direcció</w:t>
            </w:r>
            <w:r w:rsidR="00295827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47D5A" w:rsidRPr="00291102" w14:paraId="65744B3B" w14:textId="77777777" w:rsidTr="00AF06D3">
        <w:tc>
          <w:tcPr>
            <w:tcW w:w="495" w:type="dxa"/>
            <w:shd w:val="clear" w:color="auto" w:fill="E7E6E6" w:themeFill="background2"/>
          </w:tcPr>
          <w:p w14:paraId="2362F7F3" w14:textId="177EDA0B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39" w:type="dxa"/>
          </w:tcPr>
          <w:p w14:paraId="52F2E042" w14:textId="0FE2182A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 xml:space="preserve">Planificación de la </w:t>
            </w:r>
            <w:r w:rsidR="00295827">
              <w:rPr>
                <w:rFonts w:ascii="Arial" w:hAnsi="Arial" w:cs="Arial"/>
                <w:sz w:val="20"/>
                <w:szCs w:val="20"/>
              </w:rPr>
              <w:t>a</w:t>
            </w:r>
            <w:r w:rsidRPr="00147D5A">
              <w:rPr>
                <w:rFonts w:ascii="Arial" w:hAnsi="Arial" w:cs="Arial"/>
                <w:sz w:val="20"/>
                <w:szCs w:val="20"/>
              </w:rPr>
              <w:t xml:space="preserve">uditoría </w:t>
            </w:r>
            <w:r w:rsidR="00295827">
              <w:rPr>
                <w:rFonts w:ascii="Arial" w:hAnsi="Arial" w:cs="Arial"/>
                <w:sz w:val="20"/>
                <w:szCs w:val="20"/>
              </w:rPr>
              <w:t>i</w:t>
            </w:r>
            <w:r w:rsidRPr="00147D5A">
              <w:rPr>
                <w:rFonts w:ascii="Arial" w:hAnsi="Arial" w:cs="Arial"/>
                <w:sz w:val="20"/>
                <w:szCs w:val="20"/>
              </w:rPr>
              <w:t xml:space="preserve">nterna  </w:t>
            </w:r>
          </w:p>
        </w:tc>
        <w:tc>
          <w:tcPr>
            <w:tcW w:w="3684" w:type="dxa"/>
          </w:tcPr>
          <w:p w14:paraId="4A923126" w14:textId="11BB0FF4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Auditor (es)</w:t>
            </w:r>
          </w:p>
        </w:tc>
      </w:tr>
      <w:tr w:rsidR="00147D5A" w:rsidRPr="00291102" w14:paraId="4FDAC4F6" w14:textId="77777777" w:rsidTr="00AF06D3">
        <w:tc>
          <w:tcPr>
            <w:tcW w:w="495" w:type="dxa"/>
            <w:shd w:val="clear" w:color="auto" w:fill="E7E6E6" w:themeFill="background2"/>
          </w:tcPr>
          <w:p w14:paraId="6A2A2117" w14:textId="4F951873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9" w:type="dxa"/>
          </w:tcPr>
          <w:p w14:paraId="1918AB6F" w14:textId="01DA84FB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 xml:space="preserve">Ejecución de la auditoría interna </w:t>
            </w:r>
          </w:p>
        </w:tc>
        <w:tc>
          <w:tcPr>
            <w:tcW w:w="3684" w:type="dxa"/>
          </w:tcPr>
          <w:p w14:paraId="62757A1E" w14:textId="372C32AD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Auditor (es)</w:t>
            </w:r>
          </w:p>
        </w:tc>
      </w:tr>
      <w:tr w:rsidR="00147D5A" w:rsidRPr="00291102" w14:paraId="54E621D1" w14:textId="77777777" w:rsidTr="00AF06D3">
        <w:tc>
          <w:tcPr>
            <w:tcW w:w="495" w:type="dxa"/>
            <w:shd w:val="clear" w:color="auto" w:fill="E7E6E6" w:themeFill="background2"/>
          </w:tcPr>
          <w:p w14:paraId="74535FCF" w14:textId="61F543B5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39" w:type="dxa"/>
          </w:tcPr>
          <w:p w14:paraId="3932D080" w14:textId="483321A9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 xml:space="preserve">Elaboración del informe de auditoría </w:t>
            </w:r>
          </w:p>
        </w:tc>
        <w:tc>
          <w:tcPr>
            <w:tcW w:w="3684" w:type="dxa"/>
          </w:tcPr>
          <w:p w14:paraId="6D75A274" w14:textId="6C9F2ECD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Auditor (es)</w:t>
            </w:r>
          </w:p>
        </w:tc>
      </w:tr>
      <w:tr w:rsidR="00147D5A" w:rsidRPr="00291102" w14:paraId="3A8AB6E9" w14:textId="77777777" w:rsidTr="00AF06D3">
        <w:tc>
          <w:tcPr>
            <w:tcW w:w="495" w:type="dxa"/>
            <w:shd w:val="clear" w:color="auto" w:fill="E7E6E6" w:themeFill="background2"/>
          </w:tcPr>
          <w:p w14:paraId="46202CC9" w14:textId="646D7D6F" w:rsidR="00147D5A" w:rsidRPr="00291102" w:rsidRDefault="00147D5A" w:rsidP="00147D5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39" w:type="dxa"/>
          </w:tcPr>
          <w:p w14:paraId="71199665" w14:textId="5B0A3DD2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 xml:space="preserve">Seguimiento de las acciones correctivas y cierre  </w:t>
            </w:r>
          </w:p>
        </w:tc>
        <w:tc>
          <w:tcPr>
            <w:tcW w:w="3684" w:type="dxa"/>
          </w:tcPr>
          <w:p w14:paraId="7DAB9547" w14:textId="32F28339" w:rsidR="00147D5A" w:rsidRPr="00147D5A" w:rsidRDefault="00147D5A" w:rsidP="00147D5A">
            <w:pPr>
              <w:rPr>
                <w:rFonts w:ascii="Arial" w:hAnsi="Arial" w:cs="Arial"/>
                <w:sz w:val="20"/>
                <w:szCs w:val="20"/>
              </w:rPr>
            </w:pPr>
            <w:r w:rsidRPr="00147D5A">
              <w:rPr>
                <w:rFonts w:ascii="Arial" w:hAnsi="Arial" w:cs="Arial"/>
                <w:sz w:val="20"/>
                <w:szCs w:val="20"/>
              </w:rPr>
              <w:t>Auditor (es)</w:t>
            </w:r>
          </w:p>
        </w:tc>
      </w:tr>
      <w:tr w:rsidR="00295827" w:rsidRPr="00291102" w14:paraId="720A346B" w14:textId="77777777" w:rsidTr="00AF06D3">
        <w:tc>
          <w:tcPr>
            <w:tcW w:w="495" w:type="dxa"/>
            <w:shd w:val="clear" w:color="auto" w:fill="E7E6E6" w:themeFill="background2"/>
          </w:tcPr>
          <w:p w14:paraId="1CE8587B" w14:textId="39AF79F0" w:rsidR="00295827" w:rsidRPr="00291102" w:rsidRDefault="00295827" w:rsidP="0029582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39" w:type="dxa"/>
          </w:tcPr>
          <w:p w14:paraId="18973297" w14:textId="20D21E40" w:rsidR="00295827" w:rsidRPr="00147D5A" w:rsidRDefault="00295827" w:rsidP="00295827">
            <w:pPr>
              <w:rPr>
                <w:rFonts w:ascii="Arial" w:hAnsi="Arial" w:cs="Arial"/>
                <w:sz w:val="20"/>
                <w:szCs w:val="20"/>
              </w:rPr>
            </w:pPr>
            <w:r w:rsidRPr="00ED5F86">
              <w:rPr>
                <w:rFonts w:ascii="Arial" w:hAnsi="Arial" w:cs="Arial"/>
                <w:sz w:val="20"/>
                <w:szCs w:val="20"/>
              </w:rPr>
              <w:t>Seguimiento y medición</w:t>
            </w:r>
            <w:r w:rsidR="00940F23">
              <w:rPr>
                <w:rFonts w:ascii="Arial" w:hAnsi="Arial" w:cs="Arial"/>
                <w:sz w:val="20"/>
                <w:szCs w:val="20"/>
              </w:rPr>
              <w:t xml:space="preserve"> de la documentación</w:t>
            </w:r>
          </w:p>
        </w:tc>
        <w:tc>
          <w:tcPr>
            <w:tcW w:w="3684" w:type="dxa"/>
          </w:tcPr>
          <w:p w14:paraId="7B7C7E67" w14:textId="0FEB6EDC" w:rsidR="00295827" w:rsidRPr="00147D5A" w:rsidRDefault="00295827" w:rsidP="002958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de S</w:t>
            </w:r>
            <w:r w:rsidR="00940F23">
              <w:rPr>
                <w:rFonts w:ascii="Arial" w:hAnsi="Arial" w:cs="Arial"/>
                <w:sz w:val="20"/>
                <w:szCs w:val="20"/>
              </w:rPr>
              <w:t>istema</w:t>
            </w:r>
          </w:p>
        </w:tc>
      </w:tr>
    </w:tbl>
    <w:p w14:paraId="3888DB7F" w14:textId="77777777" w:rsidR="006569B7" w:rsidRPr="00291102" w:rsidRDefault="006569B7" w:rsidP="003667A4">
      <w:pPr>
        <w:pStyle w:val="Prrafodelista"/>
        <w:spacing w:after="0"/>
        <w:ind w:left="360" w:right="-709"/>
        <w:rPr>
          <w:rFonts w:ascii="Arial" w:hAnsi="Arial" w:cs="Arial"/>
          <w:sz w:val="20"/>
          <w:szCs w:val="20"/>
        </w:rPr>
      </w:pPr>
    </w:p>
    <w:p w14:paraId="799F9570" w14:textId="3B976114" w:rsidR="001E1929" w:rsidRPr="00291102" w:rsidRDefault="006569B7" w:rsidP="0085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 xml:space="preserve">4. </w:t>
      </w:r>
      <w:r w:rsidR="001E1929" w:rsidRPr="00291102">
        <w:rPr>
          <w:rFonts w:ascii="Arial" w:hAnsi="Arial" w:cs="Arial"/>
          <w:b/>
          <w:bCs/>
          <w:sz w:val="20"/>
          <w:szCs w:val="20"/>
        </w:rPr>
        <w:t>SALIDAS DEL PROCESO</w:t>
      </w:r>
    </w:p>
    <w:p w14:paraId="36B216AA" w14:textId="1969CE28" w:rsidR="00A62513" w:rsidRPr="00291102" w:rsidRDefault="00A62513" w:rsidP="007A1E9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91102">
        <w:rPr>
          <w:rFonts w:ascii="Arial" w:hAnsi="Arial" w:cs="Arial"/>
          <w:sz w:val="20"/>
          <w:szCs w:val="20"/>
        </w:rPr>
        <w:t>Programa anual de auditorías</w:t>
      </w:r>
    </w:p>
    <w:p w14:paraId="691C3C04" w14:textId="0B1693C6" w:rsidR="00A62513" w:rsidRPr="00291102" w:rsidRDefault="00A62513" w:rsidP="007A1E9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91102">
        <w:rPr>
          <w:rFonts w:ascii="Arial" w:hAnsi="Arial" w:cs="Arial"/>
          <w:sz w:val="20"/>
          <w:szCs w:val="20"/>
        </w:rPr>
        <w:t>Plan de Auditoría</w:t>
      </w:r>
    </w:p>
    <w:p w14:paraId="7B37517F" w14:textId="0425B63F" w:rsidR="00A62513" w:rsidRPr="00291102" w:rsidRDefault="00A62513" w:rsidP="007A1E9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91102">
        <w:rPr>
          <w:rFonts w:ascii="Arial" w:hAnsi="Arial" w:cs="Arial"/>
          <w:sz w:val="20"/>
          <w:szCs w:val="20"/>
        </w:rPr>
        <w:t>Informe de Auditoría</w:t>
      </w:r>
      <w:r w:rsidR="00774158">
        <w:rPr>
          <w:rFonts w:ascii="Arial" w:hAnsi="Arial" w:cs="Arial"/>
          <w:sz w:val="20"/>
          <w:szCs w:val="20"/>
        </w:rPr>
        <w:t xml:space="preserve"> / Resultados de la auditoría</w:t>
      </w:r>
    </w:p>
    <w:p w14:paraId="5B5D111B" w14:textId="16871A31" w:rsidR="00AF06D3" w:rsidRPr="00291102" w:rsidRDefault="00A62513" w:rsidP="007A1E9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91102">
        <w:rPr>
          <w:rFonts w:ascii="Arial" w:hAnsi="Arial" w:cs="Arial"/>
          <w:sz w:val="20"/>
          <w:szCs w:val="20"/>
        </w:rPr>
        <w:t>Informe de No conformidades y acciones correctivas</w:t>
      </w:r>
    </w:p>
    <w:p w14:paraId="7BAC8018" w14:textId="77777777" w:rsidR="00AE0586" w:rsidRPr="00291102" w:rsidRDefault="00AE0586" w:rsidP="00AE0586">
      <w:pPr>
        <w:spacing w:after="0"/>
        <w:rPr>
          <w:rFonts w:ascii="Arial" w:hAnsi="Arial" w:cs="Arial"/>
          <w:sz w:val="20"/>
          <w:szCs w:val="20"/>
        </w:rPr>
      </w:pPr>
    </w:p>
    <w:p w14:paraId="3B9A69DC" w14:textId="67309233" w:rsidR="001E1929" w:rsidRPr="00291102" w:rsidRDefault="006569B7" w:rsidP="0085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 xml:space="preserve">5. </w:t>
      </w:r>
      <w:r w:rsidR="001E1929" w:rsidRPr="00291102">
        <w:rPr>
          <w:rFonts w:ascii="Arial" w:hAnsi="Arial" w:cs="Arial"/>
          <w:b/>
          <w:bCs/>
          <w:sz w:val="20"/>
          <w:szCs w:val="20"/>
        </w:rPr>
        <w:t>PUESTOS IMPLICADOS</w:t>
      </w:r>
    </w:p>
    <w:p w14:paraId="2060431A" w14:textId="0F6C9520" w:rsidR="00755BA7" w:rsidRPr="006F377D" w:rsidRDefault="00755BA7" w:rsidP="007A1E9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F377D">
        <w:rPr>
          <w:rFonts w:ascii="Arial" w:hAnsi="Arial" w:cs="Arial"/>
          <w:sz w:val="20"/>
          <w:szCs w:val="20"/>
        </w:rPr>
        <w:t>Responsable de</w:t>
      </w:r>
      <w:r>
        <w:rPr>
          <w:rFonts w:ascii="Arial" w:hAnsi="Arial" w:cs="Arial"/>
          <w:sz w:val="20"/>
          <w:szCs w:val="20"/>
        </w:rPr>
        <w:t xml:space="preserve"> Sistema</w:t>
      </w:r>
    </w:p>
    <w:p w14:paraId="27FB1217" w14:textId="6FE3416E" w:rsidR="00755BA7" w:rsidRDefault="00755BA7" w:rsidP="007A1E9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6F377D">
        <w:rPr>
          <w:rFonts w:ascii="Arial" w:hAnsi="Arial" w:cs="Arial"/>
          <w:sz w:val="20"/>
          <w:szCs w:val="20"/>
        </w:rPr>
        <w:t>Dirección General</w:t>
      </w:r>
    </w:p>
    <w:p w14:paraId="75348B13" w14:textId="77777777" w:rsidR="00755BA7" w:rsidRPr="00291102" w:rsidRDefault="00755BA7" w:rsidP="007A1E9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91102">
        <w:rPr>
          <w:rFonts w:ascii="Arial" w:hAnsi="Arial" w:cs="Arial"/>
          <w:sz w:val="20"/>
          <w:szCs w:val="20"/>
        </w:rPr>
        <w:t>Equipo Auditor</w:t>
      </w:r>
    </w:p>
    <w:p w14:paraId="65F1C76E" w14:textId="77777777" w:rsidR="00755BA7" w:rsidRPr="006F377D" w:rsidRDefault="00755BA7" w:rsidP="007A1E9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ED5F86">
        <w:rPr>
          <w:rFonts w:ascii="Arial" w:hAnsi="Arial" w:cs="Arial"/>
          <w:sz w:val="20"/>
          <w:szCs w:val="20"/>
        </w:rPr>
        <w:t>Personal de la organización</w:t>
      </w:r>
    </w:p>
    <w:p w14:paraId="6E42B32E" w14:textId="01EB628E" w:rsidR="00A62513" w:rsidRPr="00755BA7" w:rsidRDefault="00755BA7" w:rsidP="007A1E9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color w:val="FF0000"/>
          <w:sz w:val="20"/>
          <w:szCs w:val="20"/>
          <w:highlight w:val="yellow"/>
        </w:rPr>
      </w:pPr>
      <w:r w:rsidRPr="00ED5F86">
        <w:rPr>
          <w:rFonts w:ascii="Arial" w:hAnsi="Arial" w:cs="Arial"/>
          <w:color w:val="FF0000"/>
          <w:sz w:val="20"/>
          <w:szCs w:val="20"/>
          <w:highlight w:val="yellow"/>
        </w:rPr>
        <w:t>XXXXX</w:t>
      </w:r>
    </w:p>
    <w:p w14:paraId="733E41F9" w14:textId="5D97FF58" w:rsidR="00AE0586" w:rsidRPr="00291102" w:rsidRDefault="00AE0586" w:rsidP="00AE0586">
      <w:pPr>
        <w:pStyle w:val="Prrafodelista"/>
        <w:spacing w:after="0"/>
        <w:ind w:left="360"/>
        <w:rPr>
          <w:rFonts w:ascii="Arial" w:hAnsi="Arial" w:cs="Arial"/>
          <w:color w:val="FF0000"/>
          <w:sz w:val="20"/>
          <w:szCs w:val="20"/>
        </w:rPr>
      </w:pPr>
    </w:p>
    <w:p w14:paraId="38DA09A7" w14:textId="43CA3824" w:rsidR="00AE0586" w:rsidRPr="00291102" w:rsidRDefault="006569B7" w:rsidP="00A6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 xml:space="preserve">6. </w:t>
      </w:r>
      <w:r w:rsidR="00832C90" w:rsidRPr="00291102">
        <w:rPr>
          <w:rFonts w:ascii="Arial" w:hAnsi="Arial" w:cs="Arial"/>
          <w:b/>
          <w:bCs/>
          <w:sz w:val="20"/>
          <w:szCs w:val="20"/>
        </w:rPr>
        <w:t>RECURSOS E INFRAESTRUCTURA</w:t>
      </w:r>
      <w:r w:rsidR="00680AB4" w:rsidRPr="00291102">
        <w:rPr>
          <w:rFonts w:ascii="Arial" w:hAnsi="Arial" w:cs="Arial"/>
          <w:b/>
          <w:bCs/>
          <w:sz w:val="20"/>
          <w:szCs w:val="20"/>
        </w:rPr>
        <w:t xml:space="preserve"> NECESARIOS</w:t>
      </w:r>
    </w:p>
    <w:p w14:paraId="7FC83E2C" w14:textId="77777777" w:rsidR="00914A0B" w:rsidRDefault="00914A0B" w:rsidP="007A1E92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bookmarkStart w:id="0" w:name="_Hlk92125314"/>
      <w:r w:rsidRPr="006F377D">
        <w:rPr>
          <w:rFonts w:ascii="Arial" w:hAnsi="Arial" w:cs="Arial"/>
          <w:sz w:val="20"/>
          <w:szCs w:val="20"/>
        </w:rPr>
        <w:t>Equipos informáticos</w:t>
      </w:r>
    </w:p>
    <w:p w14:paraId="400620BC" w14:textId="185C0110" w:rsidR="00914A0B" w:rsidRPr="00ED5F86" w:rsidRDefault="00914A0B" w:rsidP="007A1E92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ED5F86">
        <w:rPr>
          <w:rFonts w:ascii="Arial" w:hAnsi="Arial" w:cs="Arial"/>
          <w:sz w:val="20"/>
          <w:szCs w:val="20"/>
        </w:rPr>
        <w:t>Tiempo de los puestos afectados a la aplicación del proce</w:t>
      </w:r>
      <w:r w:rsidR="00940F23">
        <w:rPr>
          <w:rFonts w:ascii="Arial" w:hAnsi="Arial" w:cs="Arial"/>
          <w:sz w:val="20"/>
          <w:szCs w:val="20"/>
        </w:rPr>
        <w:t>dimiento</w:t>
      </w:r>
    </w:p>
    <w:bookmarkEnd w:id="0"/>
    <w:p w14:paraId="4622A4CA" w14:textId="77777777" w:rsidR="00914A0B" w:rsidRPr="00353F63" w:rsidRDefault="00914A0B" w:rsidP="007A1E92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6F377D">
        <w:rPr>
          <w:rFonts w:ascii="Arial" w:hAnsi="Arial" w:cs="Arial"/>
          <w:sz w:val="20"/>
          <w:szCs w:val="20"/>
        </w:rPr>
        <w:t>Recursos económicos necesarios para</w:t>
      </w:r>
      <w:r>
        <w:rPr>
          <w:rFonts w:ascii="Arial" w:hAnsi="Arial" w:cs="Arial"/>
          <w:sz w:val="20"/>
          <w:szCs w:val="20"/>
        </w:rPr>
        <w:t xml:space="preserve"> la implementación de acciones correctivas</w:t>
      </w:r>
    </w:p>
    <w:p w14:paraId="018AEF97" w14:textId="77777777" w:rsidR="00AE0586" w:rsidRPr="00291102" w:rsidRDefault="00AE0586" w:rsidP="00AE0586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2FF5FDDA" w14:textId="73C71053" w:rsidR="006569B7" w:rsidRPr="00291102" w:rsidRDefault="006569B7" w:rsidP="0085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>7. DOCUMENTOS REFERENCIADOS</w:t>
      </w:r>
    </w:p>
    <w:p w14:paraId="5D064B70" w14:textId="77777777" w:rsidR="00914A0B" w:rsidRPr="00ED5F86" w:rsidRDefault="00914A0B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ED5F86">
        <w:rPr>
          <w:rFonts w:ascii="Arial" w:hAnsi="Arial" w:cs="Arial"/>
          <w:sz w:val="20"/>
          <w:szCs w:val="20"/>
        </w:rPr>
        <w:t xml:space="preserve">anual del </w:t>
      </w:r>
      <w:r>
        <w:rPr>
          <w:rFonts w:ascii="Arial" w:hAnsi="Arial" w:cs="Arial"/>
          <w:sz w:val="20"/>
          <w:szCs w:val="20"/>
        </w:rPr>
        <w:t>S</w:t>
      </w:r>
      <w:r w:rsidRPr="00ED5F86">
        <w:rPr>
          <w:rFonts w:ascii="Arial" w:hAnsi="Arial" w:cs="Arial"/>
          <w:sz w:val="20"/>
          <w:szCs w:val="20"/>
        </w:rPr>
        <w:t xml:space="preserve">istema de </w:t>
      </w:r>
      <w:r>
        <w:rPr>
          <w:rFonts w:ascii="Arial" w:hAnsi="Arial" w:cs="Arial"/>
          <w:sz w:val="20"/>
          <w:szCs w:val="20"/>
        </w:rPr>
        <w:t>G</w:t>
      </w:r>
      <w:r w:rsidRPr="00ED5F86">
        <w:rPr>
          <w:rFonts w:ascii="Arial" w:hAnsi="Arial" w:cs="Arial"/>
          <w:sz w:val="20"/>
          <w:szCs w:val="20"/>
        </w:rPr>
        <w:t>estión</w:t>
      </w:r>
    </w:p>
    <w:p w14:paraId="5588F4B5" w14:textId="77777777" w:rsidR="00914A0B" w:rsidRPr="00ED5F86" w:rsidRDefault="00914A0B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D5F86">
        <w:rPr>
          <w:rFonts w:ascii="Arial" w:hAnsi="Arial" w:cs="Arial"/>
          <w:sz w:val="20"/>
          <w:szCs w:val="20"/>
        </w:rPr>
        <w:t xml:space="preserve">olítica </w:t>
      </w:r>
      <w:r>
        <w:rPr>
          <w:rFonts w:ascii="Arial" w:hAnsi="Arial" w:cs="Arial"/>
          <w:sz w:val="20"/>
          <w:szCs w:val="20"/>
        </w:rPr>
        <w:t>de Calidad</w:t>
      </w:r>
    </w:p>
    <w:p w14:paraId="68BB7E9C" w14:textId="5E237239" w:rsidR="00914A0B" w:rsidRPr="00914A0B" w:rsidRDefault="00940F23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14A0B" w:rsidRPr="00ED5F86">
        <w:rPr>
          <w:rFonts w:ascii="Arial" w:hAnsi="Arial" w:cs="Arial"/>
          <w:sz w:val="20"/>
          <w:szCs w:val="20"/>
        </w:rPr>
        <w:t>-</w:t>
      </w:r>
      <w:r w:rsidR="00914A0B">
        <w:rPr>
          <w:rFonts w:ascii="Arial" w:hAnsi="Arial" w:cs="Arial"/>
          <w:sz w:val="20"/>
          <w:szCs w:val="20"/>
        </w:rPr>
        <w:t>XX</w:t>
      </w:r>
      <w:r w:rsidR="00914A0B" w:rsidRPr="00ED5F86">
        <w:rPr>
          <w:rFonts w:ascii="Arial" w:hAnsi="Arial" w:cs="Arial"/>
          <w:sz w:val="20"/>
          <w:szCs w:val="20"/>
        </w:rPr>
        <w:t xml:space="preserve"> </w:t>
      </w:r>
      <w:r w:rsidR="00914A0B">
        <w:rPr>
          <w:rFonts w:ascii="Arial" w:hAnsi="Arial" w:cs="Arial"/>
          <w:sz w:val="20"/>
          <w:szCs w:val="20"/>
        </w:rPr>
        <w:t>S</w:t>
      </w:r>
      <w:r w:rsidR="00914A0B" w:rsidRPr="00ED5F86">
        <w:rPr>
          <w:rFonts w:ascii="Arial" w:hAnsi="Arial" w:cs="Arial"/>
          <w:sz w:val="20"/>
          <w:szCs w:val="20"/>
        </w:rPr>
        <w:t xml:space="preserve">eguimiento y </w:t>
      </w:r>
      <w:r w:rsidR="00914A0B">
        <w:rPr>
          <w:rFonts w:ascii="Arial" w:hAnsi="Arial" w:cs="Arial"/>
          <w:sz w:val="20"/>
          <w:szCs w:val="20"/>
        </w:rPr>
        <w:t>M</w:t>
      </w:r>
      <w:r w:rsidR="00914A0B" w:rsidRPr="00ED5F86">
        <w:rPr>
          <w:rFonts w:ascii="Arial" w:hAnsi="Arial" w:cs="Arial"/>
          <w:sz w:val="20"/>
          <w:szCs w:val="20"/>
        </w:rPr>
        <w:t>edición</w:t>
      </w:r>
    </w:p>
    <w:p w14:paraId="2E0BFEB3" w14:textId="10E1DAB0" w:rsidR="00A62513" w:rsidRPr="00914A0B" w:rsidRDefault="00A62513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14A0B">
        <w:rPr>
          <w:rFonts w:ascii="Arial" w:hAnsi="Arial" w:cs="Arial"/>
          <w:sz w:val="20"/>
          <w:szCs w:val="20"/>
        </w:rPr>
        <w:t>P-</w:t>
      </w:r>
      <w:r w:rsidR="00504641" w:rsidRPr="00914A0B">
        <w:rPr>
          <w:rFonts w:ascii="Arial" w:hAnsi="Arial" w:cs="Arial"/>
          <w:sz w:val="20"/>
          <w:szCs w:val="20"/>
        </w:rPr>
        <w:t xml:space="preserve">XX </w:t>
      </w:r>
      <w:r w:rsidR="00774158" w:rsidRPr="00914A0B">
        <w:rPr>
          <w:rFonts w:ascii="Arial" w:hAnsi="Arial" w:cs="Arial"/>
          <w:sz w:val="20"/>
          <w:szCs w:val="20"/>
        </w:rPr>
        <w:t>Gestión de Compras</w:t>
      </w:r>
    </w:p>
    <w:p w14:paraId="1D36E349" w14:textId="11FB1347" w:rsidR="00A62513" w:rsidRPr="00914A0B" w:rsidRDefault="00A62513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14A0B">
        <w:rPr>
          <w:rFonts w:ascii="Arial" w:hAnsi="Arial" w:cs="Arial"/>
          <w:sz w:val="20"/>
          <w:szCs w:val="20"/>
        </w:rPr>
        <w:t>P-</w:t>
      </w:r>
      <w:r w:rsidR="00504641" w:rsidRPr="00914A0B">
        <w:rPr>
          <w:rFonts w:ascii="Arial" w:hAnsi="Arial" w:cs="Arial"/>
          <w:sz w:val="20"/>
          <w:szCs w:val="20"/>
        </w:rPr>
        <w:t>XX</w:t>
      </w:r>
      <w:r w:rsidRPr="00914A0B">
        <w:rPr>
          <w:rFonts w:ascii="Arial" w:hAnsi="Arial" w:cs="Arial"/>
          <w:sz w:val="20"/>
          <w:szCs w:val="20"/>
        </w:rPr>
        <w:t xml:space="preserve"> </w:t>
      </w:r>
      <w:r w:rsidR="00774158" w:rsidRPr="00914A0B">
        <w:rPr>
          <w:rFonts w:ascii="Arial" w:hAnsi="Arial" w:cs="Arial"/>
          <w:sz w:val="20"/>
          <w:szCs w:val="20"/>
        </w:rPr>
        <w:t xml:space="preserve">Gestión de </w:t>
      </w:r>
      <w:r w:rsidR="00324FA5" w:rsidRPr="00914A0B">
        <w:rPr>
          <w:rFonts w:ascii="Arial" w:hAnsi="Arial" w:cs="Arial"/>
          <w:sz w:val="20"/>
          <w:szCs w:val="20"/>
        </w:rPr>
        <w:t>N</w:t>
      </w:r>
      <w:r w:rsidR="00774158" w:rsidRPr="00914A0B">
        <w:rPr>
          <w:rFonts w:ascii="Arial" w:hAnsi="Arial" w:cs="Arial"/>
          <w:sz w:val="20"/>
          <w:szCs w:val="20"/>
        </w:rPr>
        <w:t xml:space="preserve">o </w:t>
      </w:r>
      <w:r w:rsidR="00324FA5" w:rsidRPr="00914A0B">
        <w:rPr>
          <w:rFonts w:ascii="Arial" w:hAnsi="Arial" w:cs="Arial"/>
          <w:sz w:val="20"/>
          <w:szCs w:val="20"/>
        </w:rPr>
        <w:t>C</w:t>
      </w:r>
      <w:r w:rsidR="00774158" w:rsidRPr="00914A0B">
        <w:rPr>
          <w:rFonts w:ascii="Arial" w:hAnsi="Arial" w:cs="Arial"/>
          <w:sz w:val="20"/>
          <w:szCs w:val="20"/>
        </w:rPr>
        <w:t xml:space="preserve">onformidades y </w:t>
      </w:r>
      <w:r w:rsidR="00324FA5" w:rsidRPr="00914A0B">
        <w:rPr>
          <w:rFonts w:ascii="Arial" w:hAnsi="Arial" w:cs="Arial"/>
          <w:sz w:val="20"/>
          <w:szCs w:val="20"/>
        </w:rPr>
        <w:t>A</w:t>
      </w:r>
      <w:r w:rsidR="00774158" w:rsidRPr="00914A0B">
        <w:rPr>
          <w:rFonts w:ascii="Arial" w:hAnsi="Arial" w:cs="Arial"/>
          <w:sz w:val="20"/>
          <w:szCs w:val="20"/>
        </w:rPr>
        <w:t xml:space="preserve">cciones </w:t>
      </w:r>
      <w:r w:rsidR="00324FA5" w:rsidRPr="00914A0B">
        <w:rPr>
          <w:rFonts w:ascii="Arial" w:hAnsi="Arial" w:cs="Arial"/>
          <w:sz w:val="20"/>
          <w:szCs w:val="20"/>
        </w:rPr>
        <w:t>C</w:t>
      </w:r>
      <w:r w:rsidR="00774158" w:rsidRPr="00914A0B">
        <w:rPr>
          <w:rFonts w:ascii="Arial" w:hAnsi="Arial" w:cs="Arial"/>
          <w:sz w:val="20"/>
          <w:szCs w:val="20"/>
        </w:rPr>
        <w:t>orrectivas</w:t>
      </w:r>
    </w:p>
    <w:p w14:paraId="56F50740" w14:textId="00825339" w:rsidR="00A62513" w:rsidRPr="00914A0B" w:rsidRDefault="00A62513" w:rsidP="007A1E9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14A0B">
        <w:rPr>
          <w:rFonts w:ascii="Arial" w:hAnsi="Arial" w:cs="Arial"/>
          <w:sz w:val="20"/>
          <w:szCs w:val="20"/>
        </w:rPr>
        <w:t>P-</w:t>
      </w:r>
      <w:r w:rsidR="00504641" w:rsidRPr="00914A0B">
        <w:rPr>
          <w:rFonts w:ascii="Arial" w:hAnsi="Arial" w:cs="Arial"/>
          <w:sz w:val="20"/>
          <w:szCs w:val="20"/>
        </w:rPr>
        <w:t xml:space="preserve">XX </w:t>
      </w:r>
      <w:r w:rsidR="00774158" w:rsidRPr="00914A0B">
        <w:rPr>
          <w:rFonts w:ascii="Arial" w:hAnsi="Arial" w:cs="Arial"/>
          <w:sz w:val="20"/>
          <w:szCs w:val="20"/>
        </w:rPr>
        <w:t xml:space="preserve">Gestión de </w:t>
      </w:r>
      <w:r w:rsidR="00940F23">
        <w:rPr>
          <w:rFonts w:ascii="Arial" w:hAnsi="Arial" w:cs="Arial"/>
          <w:sz w:val="20"/>
          <w:szCs w:val="20"/>
        </w:rPr>
        <w:t>Recursos Humanos</w:t>
      </w:r>
    </w:p>
    <w:p w14:paraId="01FE938A" w14:textId="77777777" w:rsidR="00536072" w:rsidRPr="00291102" w:rsidRDefault="00536072" w:rsidP="00536072">
      <w:pPr>
        <w:spacing w:after="0"/>
        <w:rPr>
          <w:rFonts w:ascii="Arial" w:hAnsi="Arial" w:cs="Arial"/>
          <w:sz w:val="20"/>
          <w:szCs w:val="20"/>
        </w:rPr>
      </w:pPr>
    </w:p>
    <w:p w14:paraId="7ACA38E0" w14:textId="087DFE1D" w:rsidR="006569B7" w:rsidRPr="00291102" w:rsidRDefault="006569B7" w:rsidP="00850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lastRenderedPageBreak/>
        <w:t>8. REGISTROS</w:t>
      </w:r>
      <w:r w:rsidR="00680AB4" w:rsidRPr="00291102">
        <w:rPr>
          <w:rFonts w:ascii="Arial" w:hAnsi="Arial" w:cs="Arial"/>
          <w:b/>
          <w:bCs/>
          <w:sz w:val="20"/>
          <w:szCs w:val="20"/>
        </w:rPr>
        <w:t xml:space="preserve"> DEL PROC</w:t>
      </w:r>
      <w:r w:rsidR="00940F23">
        <w:rPr>
          <w:rFonts w:ascii="Arial" w:hAnsi="Arial" w:cs="Arial"/>
          <w:b/>
          <w:bCs/>
          <w:sz w:val="20"/>
          <w:szCs w:val="20"/>
        </w:rPr>
        <w:t>EDIMIENTO</w:t>
      </w:r>
    </w:p>
    <w:p w14:paraId="6DF5EFC8" w14:textId="714D5153" w:rsidR="00914A0B" w:rsidRDefault="00914A0B" w:rsidP="007A1E9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SOFIDYA</w:t>
      </w:r>
    </w:p>
    <w:p w14:paraId="57867469" w14:textId="2EFE5454" w:rsidR="00A62513" w:rsidRPr="00291102" w:rsidRDefault="00504641" w:rsidP="007A1E9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R-XX-YY </w:t>
      </w:r>
      <w:r w:rsidR="00A62513" w:rsidRPr="00291102">
        <w:rPr>
          <w:rFonts w:ascii="Arial" w:hAnsi="Arial" w:cs="Arial"/>
          <w:sz w:val="20"/>
          <w:szCs w:val="20"/>
        </w:rPr>
        <w:t>Programa anual de Auditorías</w:t>
      </w:r>
    </w:p>
    <w:p w14:paraId="5C2CB377" w14:textId="5DB5A75B" w:rsidR="00A62513" w:rsidRPr="00291102" w:rsidRDefault="00504641" w:rsidP="007A1E9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R-XX-YY</w:t>
      </w:r>
      <w:r w:rsidRPr="00291102">
        <w:rPr>
          <w:rFonts w:ascii="Arial" w:hAnsi="Arial" w:cs="Arial"/>
          <w:sz w:val="20"/>
          <w:szCs w:val="20"/>
        </w:rPr>
        <w:t xml:space="preserve"> </w:t>
      </w:r>
      <w:r w:rsidR="00A62513" w:rsidRPr="00291102">
        <w:rPr>
          <w:rFonts w:ascii="Arial" w:hAnsi="Arial" w:cs="Arial"/>
          <w:sz w:val="20"/>
          <w:szCs w:val="20"/>
        </w:rPr>
        <w:t>Plan de auditoría</w:t>
      </w:r>
    </w:p>
    <w:p w14:paraId="39EDB579" w14:textId="2D4F1B24" w:rsidR="00A62513" w:rsidRPr="00291102" w:rsidRDefault="00504641" w:rsidP="007A1E9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R-XX-YY</w:t>
      </w:r>
      <w:r w:rsidRPr="00291102">
        <w:rPr>
          <w:rFonts w:ascii="Arial" w:hAnsi="Arial" w:cs="Arial"/>
          <w:sz w:val="20"/>
          <w:szCs w:val="20"/>
        </w:rPr>
        <w:t xml:space="preserve"> </w:t>
      </w:r>
      <w:r w:rsidR="00A62513" w:rsidRPr="00291102">
        <w:rPr>
          <w:rFonts w:ascii="Arial" w:hAnsi="Arial" w:cs="Arial"/>
          <w:sz w:val="20"/>
          <w:szCs w:val="20"/>
        </w:rPr>
        <w:t>Informe de auditoría</w:t>
      </w:r>
    </w:p>
    <w:p w14:paraId="1E20176A" w14:textId="747BC1BC" w:rsidR="00400CF1" w:rsidRDefault="00504641" w:rsidP="007A1E9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R-XX-YY</w:t>
      </w:r>
      <w:r w:rsidRPr="00291102">
        <w:rPr>
          <w:rFonts w:ascii="Arial" w:hAnsi="Arial" w:cs="Arial"/>
          <w:sz w:val="20"/>
          <w:szCs w:val="20"/>
        </w:rPr>
        <w:t xml:space="preserve"> </w:t>
      </w:r>
      <w:r w:rsidR="00A62513" w:rsidRPr="00291102">
        <w:rPr>
          <w:rFonts w:ascii="Arial" w:hAnsi="Arial" w:cs="Arial"/>
          <w:sz w:val="20"/>
          <w:szCs w:val="20"/>
        </w:rPr>
        <w:t>Informe de No Conformidades y Acciones Correctivas</w:t>
      </w:r>
    </w:p>
    <w:p w14:paraId="342ED5BC" w14:textId="77777777" w:rsidR="006E3396" w:rsidRPr="00291102" w:rsidRDefault="006E3396" w:rsidP="00320440">
      <w:pPr>
        <w:spacing w:after="0"/>
        <w:rPr>
          <w:rFonts w:ascii="Arial" w:hAnsi="Arial" w:cs="Arial"/>
          <w:sz w:val="20"/>
          <w:szCs w:val="20"/>
        </w:rPr>
      </w:pPr>
    </w:p>
    <w:p w14:paraId="4F1C3ADD" w14:textId="1BA290B1" w:rsidR="00320440" w:rsidRPr="00291102" w:rsidRDefault="00320440" w:rsidP="00960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291102">
        <w:rPr>
          <w:rFonts w:ascii="Arial" w:hAnsi="Arial" w:cs="Arial"/>
          <w:b/>
          <w:bCs/>
          <w:sz w:val="20"/>
          <w:szCs w:val="20"/>
        </w:rPr>
        <w:t xml:space="preserve">11. DESCRIPCIÓN </w:t>
      </w:r>
      <w:r w:rsidR="00263CDC" w:rsidRPr="00291102">
        <w:rPr>
          <w:rFonts w:ascii="Arial" w:hAnsi="Arial" w:cs="Arial"/>
          <w:b/>
          <w:bCs/>
          <w:sz w:val="20"/>
          <w:szCs w:val="20"/>
        </w:rPr>
        <w:t xml:space="preserve">DE ACTIVIDADES </w:t>
      </w:r>
      <w:r w:rsidRPr="00291102">
        <w:rPr>
          <w:rFonts w:ascii="Arial" w:hAnsi="Arial" w:cs="Arial"/>
          <w:b/>
          <w:bCs/>
          <w:sz w:val="20"/>
          <w:szCs w:val="20"/>
        </w:rPr>
        <w:t>DEL PROCE</w:t>
      </w:r>
      <w:r w:rsidR="00940F23">
        <w:rPr>
          <w:rFonts w:ascii="Arial" w:hAnsi="Arial" w:cs="Arial"/>
          <w:b/>
          <w:bCs/>
          <w:sz w:val="20"/>
          <w:szCs w:val="20"/>
        </w:rPr>
        <w:t>DIMIENTO</w:t>
      </w:r>
    </w:p>
    <w:tbl>
      <w:tblPr>
        <w:tblStyle w:val="Tablaconcuadrcula"/>
        <w:tblW w:w="103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5976"/>
        <w:gridCol w:w="3415"/>
        <w:gridCol w:w="217"/>
      </w:tblGrid>
      <w:tr w:rsidR="00774158" w:rsidRPr="00291102" w14:paraId="7B95CD4D" w14:textId="77777777" w:rsidTr="00001033">
        <w:tc>
          <w:tcPr>
            <w:tcW w:w="10320" w:type="dxa"/>
            <w:gridSpan w:val="4"/>
          </w:tcPr>
          <w:tbl>
            <w:tblPr>
              <w:tblStyle w:val="Tablaconcuadrcula"/>
              <w:tblW w:w="10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"/>
              <w:gridCol w:w="5976"/>
              <w:gridCol w:w="3415"/>
            </w:tblGrid>
            <w:tr w:rsidR="00774158" w:rsidRPr="00291102" w14:paraId="3F430062" w14:textId="77777777" w:rsidTr="00737686">
              <w:tc>
                <w:tcPr>
                  <w:tcW w:w="709" w:type="dxa"/>
                  <w:shd w:val="clear" w:color="auto" w:fill="000000" w:themeFill="text1"/>
                </w:tcPr>
                <w:p w14:paraId="55BCE9DE" w14:textId="77777777" w:rsidR="00774158" w:rsidRPr="00291102" w:rsidRDefault="00774158" w:rsidP="007741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91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53" w:type="dxa"/>
                  <w:shd w:val="clear" w:color="auto" w:fill="D9D9D9" w:themeFill="background1" w:themeFillShade="D9"/>
                </w:tcPr>
                <w:p w14:paraId="1798B078" w14:textId="77777777" w:rsidR="00774158" w:rsidRDefault="00774158" w:rsidP="007741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741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Elaboración del Programa Anual de Auditorías </w:t>
                  </w:r>
                </w:p>
                <w:p w14:paraId="4B64C968" w14:textId="1EE6CECF" w:rsidR="003A5BF6" w:rsidRPr="00291102" w:rsidRDefault="003A5BF6" w:rsidP="007741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48F79DD" w14:textId="0A6E37D3" w:rsidR="00774158" w:rsidRPr="00291102" w:rsidRDefault="003A5BF6" w:rsidP="0077415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Responsable de S</w:t>
                  </w:r>
                  <w:r w:rsidR="00940F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istema</w:t>
                  </w:r>
                  <w:r w:rsidR="00CC49F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/ Dirección</w:t>
                  </w:r>
                  <w:r w:rsidR="00940F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/Gerencia</w:t>
                  </w:r>
                </w:p>
              </w:tc>
            </w:tr>
          </w:tbl>
          <w:p w14:paraId="1811D866" w14:textId="77777777" w:rsidR="003A5BF6" w:rsidRDefault="003A5BF6" w:rsidP="0073768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5EB7E8B" w14:textId="61105A7E" w:rsidR="00774158" w:rsidRDefault="00774158" w:rsidP="0073768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El </w:t>
            </w:r>
            <w:r w:rsidR="003A5BF6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 xml:space="preserve">RESPONSABLE DE </w:t>
            </w:r>
            <w:r w:rsidR="003A5BF6" w:rsidRPr="007D5E0D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ISTEMA</w:t>
            </w:r>
            <w:r w:rsidR="003A5BF6">
              <w:rPr>
                <w:rFonts w:ascii="Arial" w:hAnsi="Arial" w:cs="Arial"/>
                <w:b/>
                <w:color w:val="C00000"/>
                <w:sz w:val="20"/>
                <w:szCs w:val="20"/>
              </w:rPr>
              <w:t>,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tiene que </w:t>
            </w:r>
            <w:r w:rsidR="003A5BF6">
              <w:rPr>
                <w:rFonts w:ascii="Arial" w:hAnsi="Arial" w:cs="Arial"/>
                <w:sz w:val="20"/>
                <w:szCs w:val="20"/>
                <w:lang w:eastAsia="es-ES"/>
              </w:rPr>
              <w:t>elaborar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programa de auditoría previsto para el año, y este ser aprobado por la </w:t>
            </w:r>
            <w:r w:rsidRPr="00CC49FF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Dirección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. Una vez aprobado el programa, éste entrará en vigor y deberá ejecutarse en el período indicado en el propio programa.</w:t>
            </w:r>
          </w:p>
          <w:p w14:paraId="045BFB2A" w14:textId="57BF2198" w:rsidR="003A5BF6" w:rsidRDefault="003A5BF6" w:rsidP="0073768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B9DD623" w14:textId="774D7EC5" w:rsidR="003A5BF6" w:rsidRDefault="003A5BF6" w:rsidP="003A5BF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524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El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RESPONSABLE DE 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ISTEMA</w:t>
            </w:r>
            <w:r w:rsidRPr="000524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8377D"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debe dejar constancia del programa de auditoría en el Documento </w:t>
            </w:r>
            <w:r w:rsidR="0018377D" w:rsidRPr="000010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es-ES"/>
              </w:rPr>
              <w:t>R-XX-YY PROGRAMA ANUAL DE AUDITORÍA</w:t>
            </w:r>
            <w:r w:rsidR="0018377D" w:rsidRPr="00291102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.</w:t>
            </w:r>
            <w:r w:rsidR="0018377D"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2B3BA5D" w14:textId="77777777" w:rsidR="003A5BF6" w:rsidRDefault="003A5BF6" w:rsidP="003A5BF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FA1C536" w14:textId="24015FD2" w:rsidR="0018377D" w:rsidRDefault="0018377D" w:rsidP="003A5BF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Este documento tiene que contener, al menos, los siguientes datos:</w:t>
            </w:r>
          </w:p>
          <w:p w14:paraId="63C5D38D" w14:textId="77777777" w:rsidR="003A5BF6" w:rsidRPr="00291102" w:rsidRDefault="003A5BF6" w:rsidP="003A5BF6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C177843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Departamentos/Procesos</w:t>
            </w:r>
          </w:p>
          <w:p w14:paraId="5B6DA5C3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gramStart"/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Normas a auditar</w:t>
            </w:r>
            <w:proofErr w:type="gramEnd"/>
          </w:p>
          <w:p w14:paraId="187D1AC2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Tipo de Auditoría (Interna/de 2º parte/de 3º parte o certificación)</w:t>
            </w:r>
          </w:p>
          <w:p w14:paraId="1278540E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spellStart"/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Nº</w:t>
            </w:r>
            <w:proofErr w:type="spellEnd"/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jornadas</w:t>
            </w:r>
          </w:p>
          <w:p w14:paraId="2D3D4CD1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Fecha de realización</w:t>
            </w:r>
          </w:p>
          <w:p w14:paraId="23B8BC74" w14:textId="77777777" w:rsidR="0018377D" w:rsidRPr="00291102" w:rsidRDefault="0018377D" w:rsidP="007A1E92">
            <w:pPr>
              <w:pStyle w:val="Prrafodelista"/>
              <w:numPr>
                <w:ilvl w:val="0"/>
                <w:numId w:val="9"/>
              </w:numPr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Auditores/as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(Preliminar)</w:t>
            </w:r>
          </w:p>
          <w:p w14:paraId="01226F68" w14:textId="3751C760" w:rsidR="0018377D" w:rsidRDefault="0018377D" w:rsidP="0018377D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F6A3651" w14:textId="48B28802" w:rsidR="003A5BF6" w:rsidRDefault="003A5BF6" w:rsidP="0018377D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E0E9428" w14:textId="77777777" w:rsidR="003F0FA3" w:rsidRDefault="0018377D" w:rsidP="0018377D">
            <w:pPr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el fin de velar por la efectividad del programa de auditoría, </w:t>
            </w:r>
            <w:r w:rsidRPr="00774158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  <w:lang w:eastAsia="es-ES"/>
              </w:rPr>
              <w:t>ORGANIZACIÓN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lang w:eastAsia="es-ES"/>
              </w:rPr>
              <w:t xml:space="preserve"> </w:t>
            </w:r>
            <w:r w:rsidRPr="00001033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garantiza que todos los elementos del Sistema de Gestión son revisados a</w:t>
            </w: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</w:t>
            </w:r>
            <w:r w:rsidRPr="00001033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menos </w:t>
            </w:r>
            <w:r w:rsidRPr="00CF1F37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una (1) vez al año</w:t>
            </w:r>
            <w:r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, independientemente del número de auditorías a ejecutar. </w:t>
            </w:r>
          </w:p>
          <w:p w14:paraId="22CF08EA" w14:textId="77777777" w:rsidR="00774158" w:rsidRPr="00291102" w:rsidRDefault="00774158" w:rsidP="003F0F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26C" w:rsidRPr="00291102" w14:paraId="18BDECCD" w14:textId="77777777" w:rsidTr="00001033">
        <w:tc>
          <w:tcPr>
            <w:tcW w:w="10320" w:type="dxa"/>
            <w:gridSpan w:val="4"/>
          </w:tcPr>
          <w:p w14:paraId="06377631" w14:textId="77777777" w:rsidR="008A226C" w:rsidRPr="00291102" w:rsidRDefault="008A226C" w:rsidP="0077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4158" w:rsidRPr="00291102" w14:paraId="55A97D93" w14:textId="77777777" w:rsidTr="00001033">
        <w:trPr>
          <w:gridAfter w:val="1"/>
          <w:wAfter w:w="217" w:type="dxa"/>
        </w:trPr>
        <w:tc>
          <w:tcPr>
            <w:tcW w:w="712" w:type="dxa"/>
            <w:shd w:val="clear" w:color="auto" w:fill="000000" w:themeFill="text1"/>
          </w:tcPr>
          <w:p w14:paraId="653A0F7F" w14:textId="70AC5EB8" w:rsidR="00774158" w:rsidRPr="00291102" w:rsidRDefault="00CC49FF" w:rsidP="00737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76" w:type="dxa"/>
            <w:shd w:val="clear" w:color="auto" w:fill="D9D9D9" w:themeFill="background1" w:themeFillShade="D9"/>
          </w:tcPr>
          <w:p w14:paraId="4AE7D65F" w14:textId="77777777" w:rsidR="00774158" w:rsidRDefault="00774158" w:rsidP="00737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criterios y alcance de la auditoría </w:t>
            </w:r>
            <w:r w:rsidR="00CC49FF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  <w:p w14:paraId="7F7167EE" w14:textId="32F061E1" w:rsidR="003F0FA3" w:rsidRPr="00291102" w:rsidRDefault="003F0FA3" w:rsidP="00737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</w:tcPr>
          <w:p w14:paraId="3CAD0BC6" w14:textId="4DFBA666" w:rsidR="00774158" w:rsidRPr="00291102" w:rsidRDefault="003F0FA3" w:rsidP="00737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Responsable de S</w:t>
            </w:r>
            <w:r w:rsidR="00940F23">
              <w:rPr>
                <w:rFonts w:ascii="Arial" w:hAnsi="Arial" w:cs="Arial"/>
                <w:b/>
                <w:bCs/>
                <w:sz w:val="20"/>
                <w:szCs w:val="20"/>
              </w:rPr>
              <w:t>istema</w:t>
            </w:r>
          </w:p>
        </w:tc>
      </w:tr>
    </w:tbl>
    <w:p w14:paraId="300ABF14" w14:textId="77777777" w:rsidR="003F0FA3" w:rsidRDefault="003F0FA3" w:rsidP="00774158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4C86870C" w14:textId="632A691D" w:rsidR="00774158" w:rsidRPr="00291102" w:rsidRDefault="00774158" w:rsidP="00774158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La </w:t>
      </w:r>
      <w:r w:rsidRPr="00774158">
        <w:rPr>
          <w:rFonts w:ascii="Arial" w:hAnsi="Arial" w:cs="Arial"/>
          <w:b/>
          <w:color w:val="000000"/>
          <w:sz w:val="20"/>
          <w:szCs w:val="20"/>
          <w:highlight w:val="yellow"/>
          <w:lang w:eastAsia="es-ES"/>
        </w:rPr>
        <w:t>Dirección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 de </w:t>
      </w:r>
      <w:r w:rsidRPr="00774158">
        <w:rPr>
          <w:rFonts w:ascii="Arial" w:hAnsi="Arial" w:cs="Arial"/>
          <w:b/>
          <w:color w:val="C00000"/>
          <w:sz w:val="20"/>
          <w:szCs w:val="20"/>
          <w:highlight w:val="yellow"/>
          <w:lang w:eastAsia="es-ES"/>
        </w:rPr>
        <w:t>ORGANIZACIÓN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 junto con su </w:t>
      </w:r>
      <w:r w:rsidR="003F0FA3">
        <w:rPr>
          <w:rFonts w:ascii="Arial" w:hAnsi="Arial" w:cs="Arial"/>
          <w:b/>
          <w:color w:val="C00000"/>
          <w:sz w:val="20"/>
          <w:szCs w:val="20"/>
          <w:highlight w:val="yellow"/>
        </w:rPr>
        <w:t>RESPONSABLE DE SG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, tienen que definir qué criterios van a utilizar para el desarrollo de la</w:t>
      </w:r>
      <w:r w:rsidR="00CF1F37">
        <w:rPr>
          <w:rFonts w:ascii="Arial" w:hAnsi="Arial" w:cs="Arial"/>
          <w:color w:val="000000"/>
          <w:sz w:val="20"/>
          <w:szCs w:val="20"/>
          <w:lang w:eastAsia="es-ES"/>
        </w:rPr>
        <w:t xml:space="preserve">(s) 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auditoría</w:t>
      </w:r>
      <w:r w:rsidR="00CF1F37">
        <w:rPr>
          <w:rFonts w:ascii="Arial" w:hAnsi="Arial" w:cs="Arial"/>
          <w:color w:val="000000"/>
          <w:sz w:val="20"/>
          <w:szCs w:val="20"/>
          <w:lang w:eastAsia="es-ES"/>
        </w:rPr>
        <w:t>(s)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, y cuál será el alcance de la</w:t>
      </w:r>
      <w:r w:rsidR="00CF1F37">
        <w:rPr>
          <w:rFonts w:ascii="Arial" w:hAnsi="Arial" w:cs="Arial"/>
          <w:color w:val="000000"/>
          <w:sz w:val="20"/>
          <w:szCs w:val="20"/>
          <w:lang w:eastAsia="es-ES"/>
        </w:rPr>
        <w:t xml:space="preserve">(s) 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misma</w:t>
      </w:r>
      <w:r w:rsidR="00CF1F37">
        <w:rPr>
          <w:rFonts w:ascii="Arial" w:hAnsi="Arial" w:cs="Arial"/>
          <w:color w:val="000000"/>
          <w:sz w:val="20"/>
          <w:szCs w:val="20"/>
          <w:lang w:eastAsia="es-ES"/>
        </w:rPr>
        <w:t>(s)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14:paraId="56BC5587" w14:textId="77777777" w:rsidR="003F0FA3" w:rsidRDefault="003F0FA3" w:rsidP="00774158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5FF7A7FB" w14:textId="1229FAC1" w:rsidR="00774158" w:rsidRDefault="00774158" w:rsidP="00774158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>Para definir esos criterios, se tendrán en cuenta:</w:t>
      </w:r>
    </w:p>
    <w:p w14:paraId="6F85885D" w14:textId="77777777" w:rsidR="003F0FA3" w:rsidRPr="00291102" w:rsidRDefault="003F0FA3" w:rsidP="00774158">
      <w:pPr>
        <w:spacing w:after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3AF4331B" w14:textId="77777777" w:rsidR="00774158" w:rsidRPr="00291102" w:rsidRDefault="00774158" w:rsidP="007A1E92">
      <w:pPr>
        <w:pStyle w:val="Prrafodelista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La relevancia de las áreas a auditar para el sistema de gestión de </w:t>
      </w:r>
      <w:r w:rsidRPr="00774158">
        <w:rPr>
          <w:rFonts w:ascii="Arial" w:hAnsi="Arial" w:cs="Arial"/>
          <w:b/>
          <w:color w:val="C00000"/>
          <w:sz w:val="20"/>
          <w:szCs w:val="20"/>
          <w:highlight w:val="yellow"/>
          <w:lang w:eastAsia="es-ES"/>
        </w:rPr>
        <w:t>ORGANIZACIÓN.</w:t>
      </w:r>
    </w:p>
    <w:p w14:paraId="4559745D" w14:textId="3137360B" w:rsidR="00774158" w:rsidRPr="00CF1F37" w:rsidRDefault="00774158" w:rsidP="007A1E92">
      <w:pPr>
        <w:pStyle w:val="Prrafodelista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sz w:val="20"/>
          <w:szCs w:val="20"/>
          <w:lang w:eastAsia="es-ES"/>
        </w:rPr>
        <w:t>Los resultados de las auditorías interna/externas pasadas.</w:t>
      </w:r>
    </w:p>
    <w:p w14:paraId="2E211D3D" w14:textId="3B7E1FD9" w:rsidR="00CF1F37" w:rsidRPr="00291102" w:rsidRDefault="00CF1F37" w:rsidP="007A1E92">
      <w:pPr>
        <w:pStyle w:val="Prrafodelista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El número total de auditoría</w:t>
      </w:r>
      <w:r w:rsidR="00774ADA">
        <w:rPr>
          <w:rFonts w:ascii="Arial" w:hAnsi="Arial" w:cs="Arial"/>
          <w:sz w:val="20"/>
          <w:szCs w:val="20"/>
          <w:lang w:eastAsia="es-ES"/>
        </w:rPr>
        <w:t>s</w:t>
      </w:r>
      <w:r>
        <w:rPr>
          <w:rFonts w:ascii="Arial" w:hAnsi="Arial" w:cs="Arial"/>
          <w:sz w:val="20"/>
          <w:szCs w:val="20"/>
          <w:lang w:eastAsia="es-ES"/>
        </w:rPr>
        <w:t xml:space="preserve"> (si es m</w:t>
      </w:r>
      <w:r w:rsidR="00774ADA">
        <w:rPr>
          <w:rFonts w:ascii="Arial" w:hAnsi="Arial" w:cs="Arial"/>
          <w:sz w:val="20"/>
          <w:szCs w:val="20"/>
          <w:lang w:eastAsia="es-ES"/>
        </w:rPr>
        <w:t>á</w:t>
      </w:r>
      <w:r>
        <w:rPr>
          <w:rFonts w:ascii="Arial" w:hAnsi="Arial" w:cs="Arial"/>
          <w:sz w:val="20"/>
          <w:szCs w:val="20"/>
          <w:lang w:eastAsia="es-ES"/>
        </w:rPr>
        <w:t>s de una)</w:t>
      </w:r>
      <w:r w:rsidR="00774ADA">
        <w:rPr>
          <w:rFonts w:ascii="Arial" w:hAnsi="Arial" w:cs="Arial"/>
          <w:sz w:val="20"/>
          <w:szCs w:val="20"/>
          <w:lang w:eastAsia="es-ES"/>
        </w:rPr>
        <w:t>.</w:t>
      </w:r>
    </w:p>
    <w:p w14:paraId="13D200A9" w14:textId="70CD5836" w:rsidR="00774158" w:rsidRPr="003F0FA3" w:rsidRDefault="00774158" w:rsidP="007A1E92">
      <w:pPr>
        <w:pStyle w:val="Prrafodelista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sz w:val="20"/>
          <w:szCs w:val="20"/>
          <w:lang w:eastAsia="es-ES"/>
        </w:rPr>
        <w:t>…</w:t>
      </w:r>
    </w:p>
    <w:p w14:paraId="10BDF659" w14:textId="77777777" w:rsidR="003F0FA3" w:rsidRPr="003F0FA3" w:rsidRDefault="003F0FA3" w:rsidP="003F0FA3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</w:p>
    <w:p w14:paraId="36544FBA" w14:textId="68AE52B2" w:rsidR="00774158" w:rsidRDefault="00774158" w:rsidP="004B6D35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es-ES"/>
        </w:rPr>
      </w:pP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Para definir el alcance, tendremos en cuenta qué partes de la organización/Sistema de Gestión serán auditadas en cada momento, </w:t>
      </w:r>
      <w:r w:rsidR="004B6D35">
        <w:rPr>
          <w:rFonts w:ascii="Arial" w:hAnsi="Arial" w:cs="Arial"/>
          <w:color w:val="000000"/>
          <w:sz w:val="20"/>
          <w:szCs w:val="20"/>
          <w:lang w:eastAsia="es-ES"/>
        </w:rPr>
        <w:t>é</w:t>
      </w:r>
      <w:r w:rsidRPr="00291102">
        <w:rPr>
          <w:rFonts w:ascii="Arial" w:hAnsi="Arial" w:cs="Arial"/>
          <w:color w:val="000000"/>
          <w:sz w:val="20"/>
          <w:szCs w:val="20"/>
          <w:lang w:eastAsia="es-ES"/>
        </w:rPr>
        <w:t xml:space="preserve">ste alcance quedará después reflejado en el </w:t>
      </w:r>
      <w:r w:rsidR="00CF1F37" w:rsidRPr="00CF1F37">
        <w:rPr>
          <w:rFonts w:ascii="Arial" w:hAnsi="Arial" w:cs="Arial"/>
          <w:b/>
          <w:color w:val="000000"/>
          <w:sz w:val="20"/>
          <w:szCs w:val="20"/>
          <w:highlight w:val="yellow"/>
          <w:lang w:eastAsia="es-ES"/>
        </w:rPr>
        <w:t>R-XX-YY</w:t>
      </w:r>
      <w:r w:rsidR="00774ADA">
        <w:rPr>
          <w:rFonts w:ascii="Arial" w:hAnsi="Arial" w:cs="Arial"/>
          <w:b/>
          <w:color w:val="000000"/>
          <w:sz w:val="20"/>
          <w:szCs w:val="20"/>
          <w:highlight w:val="yellow"/>
          <w:lang w:eastAsia="es-ES"/>
        </w:rPr>
        <w:t xml:space="preserve"> </w:t>
      </w:r>
      <w:r w:rsidRPr="00CF1F37">
        <w:rPr>
          <w:rFonts w:ascii="Arial" w:hAnsi="Arial" w:cs="Arial"/>
          <w:b/>
          <w:color w:val="000000"/>
          <w:sz w:val="20"/>
          <w:szCs w:val="20"/>
          <w:highlight w:val="yellow"/>
          <w:lang w:eastAsia="es-ES"/>
        </w:rPr>
        <w:t>PLAN DE AUDITORÍ</w:t>
      </w:r>
      <w:r w:rsidR="00CF1F37" w:rsidRPr="00CF1F37">
        <w:rPr>
          <w:rFonts w:ascii="Arial" w:hAnsi="Arial" w:cs="Arial"/>
          <w:b/>
          <w:color w:val="000000"/>
          <w:sz w:val="20"/>
          <w:szCs w:val="20"/>
          <w:highlight w:val="yellow"/>
          <w:lang w:eastAsia="es-ES"/>
        </w:rPr>
        <w:t>A</w:t>
      </w:r>
      <w:r w:rsidR="00774ADA">
        <w:rPr>
          <w:rFonts w:ascii="Arial" w:hAnsi="Arial" w:cs="Arial"/>
          <w:b/>
          <w:color w:val="000000"/>
          <w:sz w:val="20"/>
          <w:szCs w:val="20"/>
          <w:lang w:eastAsia="es-ES"/>
        </w:rPr>
        <w:t>.</w:t>
      </w:r>
    </w:p>
    <w:p w14:paraId="491F1302" w14:textId="77777777" w:rsidR="00774158" w:rsidRPr="00291102" w:rsidRDefault="00774158" w:rsidP="00476F5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"/>
        <w:gridCol w:w="670"/>
        <w:gridCol w:w="39"/>
        <w:gridCol w:w="5914"/>
        <w:gridCol w:w="37"/>
        <w:gridCol w:w="3365"/>
        <w:gridCol w:w="39"/>
      </w:tblGrid>
      <w:tr w:rsidR="00BF6BB6" w:rsidRPr="00291102" w14:paraId="2B4211C5" w14:textId="77777777" w:rsidTr="0096498D">
        <w:trPr>
          <w:gridAfter w:val="1"/>
          <w:wAfter w:w="39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55F6A392" w14:textId="6AAB6D22" w:rsidR="00BF6BB6" w:rsidRPr="00291102" w:rsidRDefault="00147D5A" w:rsidP="00BF6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2"/>
            <w:shd w:val="clear" w:color="auto" w:fill="D9D9D9" w:themeFill="background1" w:themeFillShade="D9"/>
          </w:tcPr>
          <w:p w14:paraId="3F3DFBC1" w14:textId="77777777" w:rsidR="00BF6BB6" w:rsidRDefault="00A62513" w:rsidP="00BF6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Selección de auditores </w:t>
            </w:r>
            <w:r w:rsidR="00CF1F37">
              <w:rPr>
                <w:rFonts w:ascii="Arial" w:hAnsi="Arial" w:cs="Arial"/>
                <w:b/>
                <w:bCs/>
                <w:sz w:val="20"/>
                <w:szCs w:val="20"/>
              </w:rPr>
              <w:t>/ Equipo Auditor</w:t>
            </w:r>
          </w:p>
          <w:p w14:paraId="50A7336F" w14:textId="469E3AAE" w:rsidR="003F0FA3" w:rsidRPr="00291102" w:rsidRDefault="003F0FA3" w:rsidP="00BF6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291BD188" w14:textId="72587570" w:rsidR="00BF6BB6" w:rsidRPr="00291102" w:rsidRDefault="00BF6BB6" w:rsidP="00BF6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51674083"/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Dirección </w:t>
            </w:r>
            <w:bookmarkEnd w:id="1"/>
          </w:p>
        </w:tc>
      </w:tr>
      <w:tr w:rsidR="00734ED4" w:rsidRPr="00291102" w14:paraId="0665F811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  <w:vAlign w:val="center"/>
          </w:tcPr>
          <w:p w14:paraId="64D77D58" w14:textId="77777777" w:rsidR="004B6DDD" w:rsidRDefault="004B6DDD" w:rsidP="00A62513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F8237D3" w14:textId="0B555CD8" w:rsidR="00A62513" w:rsidRDefault="00A62513" w:rsidP="00A62513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Existen dos opciones a la hora de elegir a los miembros del equipo auditor: </w:t>
            </w:r>
          </w:p>
          <w:p w14:paraId="0A731AE4" w14:textId="77777777" w:rsidR="00CF1F37" w:rsidRPr="00291102" w:rsidRDefault="00CF1F37" w:rsidP="00A62513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1A4A64B" w14:textId="77777777" w:rsidR="00A62513" w:rsidRPr="00291102" w:rsidRDefault="00A62513" w:rsidP="007A1E92">
            <w:pPr>
              <w:pStyle w:val="Prrafodelista"/>
              <w:numPr>
                <w:ilvl w:val="0"/>
                <w:numId w:val="7"/>
              </w:numPr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Utilizar personal propio de </w:t>
            </w:r>
            <w:r w:rsidRPr="00CF1F37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  <w:lang w:eastAsia="es-ES"/>
              </w:rPr>
              <w:t>ORGANIZACIÓN.</w:t>
            </w:r>
          </w:p>
          <w:p w14:paraId="4DEF001B" w14:textId="77777777" w:rsidR="00BB5146" w:rsidRDefault="00BB5146" w:rsidP="00A62513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48C62D6" w14:textId="64E3E51F" w:rsidR="00A62513" w:rsidRDefault="00A62513" w:rsidP="00A62513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Si optamos por esta opción, la(s) persona(s) seleccionadas deberán cumplir con los siguientes requisitos:</w:t>
            </w:r>
          </w:p>
          <w:p w14:paraId="15D9C3E2" w14:textId="77777777" w:rsidR="00BB5146" w:rsidRPr="00291102" w:rsidRDefault="00BB5146" w:rsidP="00A62513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8B8928A" w14:textId="7D7A0E17" w:rsidR="00A62513" w:rsidRPr="00291102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Haber realizado un 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 de Interpretación de Requisitos</w:t>
            </w:r>
            <w:r w:rsidR="00CF1F3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CF1F37" w:rsidRPr="00CF1F3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enfocados en </w:t>
            </w:r>
            <w:r w:rsidRPr="00CF1F3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los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requisitos de la 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norma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(s)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que se va a auditar cuya duración mínima supere las </w:t>
            </w:r>
            <w:r w:rsidRPr="00291102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XX horas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</w:t>
            </w:r>
          </w:p>
          <w:p w14:paraId="5BDAC06D" w14:textId="4C18DC5F" w:rsidR="00A62513" w:rsidRPr="00291102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Haber realizado un 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 Auditor Interno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la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norma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a auditar, cuya duración mínima supere las 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16 horas</w:t>
            </w:r>
          </w:p>
          <w:p w14:paraId="7214FF05" w14:textId="77777777" w:rsidR="00A62513" w:rsidRPr="00291102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Tener una antigüedad mínima de </w:t>
            </w:r>
            <w:r w:rsidRPr="00291102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XX MESES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la organización</w:t>
            </w:r>
          </w:p>
          <w:p w14:paraId="2A885276" w14:textId="15D2A705" w:rsidR="00A62513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Pertenecer a un departamento diferente al del área auditada, no pudiendo auditar aquellos procesos de los que forman parte. </w:t>
            </w:r>
          </w:p>
          <w:p w14:paraId="4D5E1A3F" w14:textId="77777777" w:rsidR="00CF1F37" w:rsidRPr="00291102" w:rsidRDefault="00CF1F37" w:rsidP="00CF1F37">
            <w:pPr>
              <w:pStyle w:val="Prrafodelista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AD04538" w14:textId="5E3C84F9" w:rsidR="00A62513" w:rsidRDefault="00A62513" w:rsidP="007A1E92">
            <w:pPr>
              <w:pStyle w:val="Prrafodelista"/>
              <w:numPr>
                <w:ilvl w:val="0"/>
                <w:numId w:val="7"/>
              </w:numPr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Contratar los servicios de auditoría a una empresa externa.</w:t>
            </w:r>
          </w:p>
          <w:p w14:paraId="52C6366C" w14:textId="77777777" w:rsidR="00BB5146" w:rsidRPr="00291102" w:rsidRDefault="00BB5146" w:rsidP="00BB5146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32FC52B5" w14:textId="1922B1A4" w:rsidR="00A62513" w:rsidRDefault="00A62513" w:rsidP="00A62513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Si optamos por contratar expertos ajenos a nuestra organización, los requisitos que deberán cumplir son:</w:t>
            </w:r>
          </w:p>
          <w:p w14:paraId="6305A356" w14:textId="77777777" w:rsidR="00BB5146" w:rsidRPr="00291102" w:rsidRDefault="00BB5146" w:rsidP="00A62513">
            <w:pPr>
              <w:pStyle w:val="Prrafodelista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4FDA9AC" w14:textId="526B4C9B" w:rsidR="00A62513" w:rsidRPr="00291102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Haber realizado un 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 de Interpretación de Requisitos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enfocados en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los requisitos de la 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norma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que se va a auditar cuya duración mínima supere las </w:t>
            </w:r>
            <w:r w:rsidRPr="00291102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XX horas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</w:t>
            </w:r>
          </w:p>
          <w:p w14:paraId="6262DCA3" w14:textId="449DF9BA" w:rsidR="00A62513" w:rsidRPr="00291102" w:rsidRDefault="00A62513" w:rsidP="007A1E92">
            <w:pPr>
              <w:pStyle w:val="Prrafodelista"/>
              <w:numPr>
                <w:ilvl w:val="0"/>
                <w:numId w:val="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Haber realizado un </w:t>
            </w:r>
            <w:r w:rsidRPr="0029110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 Auditor Interno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la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="00CF1F37" w:rsidRPr="00291102">
              <w:rPr>
                <w:rFonts w:ascii="Arial" w:hAnsi="Arial" w:cs="Arial"/>
                <w:sz w:val="20"/>
                <w:szCs w:val="20"/>
                <w:lang w:eastAsia="es-ES"/>
              </w:rPr>
              <w:t>norma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(s)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 xml:space="preserve">a auditar, cuya duración mínima supere las </w:t>
            </w:r>
            <w:r w:rsidRPr="00291102">
              <w:rPr>
                <w:rFonts w:ascii="Arial" w:hAnsi="Arial" w:cs="Arial"/>
                <w:b/>
                <w:sz w:val="20"/>
                <w:szCs w:val="20"/>
                <w:highlight w:val="yellow"/>
                <w:lang w:eastAsia="es-ES"/>
              </w:rPr>
              <w:t>XX horas</w:t>
            </w:r>
          </w:p>
          <w:p w14:paraId="2E431BB1" w14:textId="77777777" w:rsidR="00CF1F37" w:rsidRDefault="00CF1F37" w:rsidP="00A62513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E15F6E1" w14:textId="40C86712" w:rsidR="00ED0314" w:rsidRDefault="00A62513" w:rsidP="00CF1F3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Además, deberán presentar los documentos y certificados que evidencien el cumplimiento de los requisitos descritos.</w:t>
            </w:r>
            <w:r w:rsidR="00CF1F3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291102">
              <w:rPr>
                <w:rFonts w:ascii="Arial" w:hAnsi="Arial" w:cs="Arial"/>
                <w:sz w:val="20"/>
                <w:szCs w:val="20"/>
                <w:lang w:eastAsia="es-ES"/>
              </w:rPr>
              <w:t>Se aceptará que este equipo auditor utilice sus propios formatos.</w:t>
            </w:r>
          </w:p>
          <w:p w14:paraId="632701B7" w14:textId="6A79C410" w:rsidR="00CF1F37" w:rsidRDefault="00CF1F37" w:rsidP="00CF1F3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C6379F2" w14:textId="6A426412" w:rsidR="00CF1F37" w:rsidRPr="00291102" w:rsidRDefault="00CF1F37" w:rsidP="00CF1F37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Para todos los casos, se debe seguir los criterios establecidos en el </w:t>
            </w:r>
            <w:r w:rsidR="00BB5146">
              <w:rPr>
                <w:rFonts w:ascii="Arial" w:hAnsi="Arial" w:cs="Arial"/>
                <w:sz w:val="20"/>
                <w:szCs w:val="20"/>
                <w:lang w:eastAsia="es-ES"/>
              </w:rPr>
              <w:t>documento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CF1F37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es-ES"/>
              </w:rPr>
              <w:t xml:space="preserve">P-XX </w:t>
            </w:r>
            <w:r w:rsidR="00940F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es-ES"/>
              </w:rPr>
              <w:t>PROCEDIMIENTO DE RECURSOS HUMANOS</w:t>
            </w:r>
            <w:r w:rsidRPr="00CF1F37">
              <w:rPr>
                <w:rFonts w:ascii="Arial" w:hAnsi="Arial" w:cs="Arial"/>
                <w:sz w:val="20"/>
                <w:szCs w:val="20"/>
                <w:highlight w:val="yellow"/>
                <w:lang w:eastAsia="es-E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01251367" w14:textId="45FDFEA6" w:rsidR="00734ED4" w:rsidRPr="00291102" w:rsidRDefault="00734ED4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D4" w:rsidRPr="00291102" w14:paraId="7D5DBBC7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</w:tcPr>
          <w:p w14:paraId="42742935" w14:textId="5B733299" w:rsidR="00AF06D3" w:rsidRPr="00291102" w:rsidRDefault="00AF06D3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D4" w:rsidRPr="00291102" w14:paraId="5118A35F" w14:textId="77777777" w:rsidTr="0096498D">
        <w:trPr>
          <w:gridBefore w:val="1"/>
          <w:wBefore w:w="39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074A2627" w14:textId="4FA94D2B" w:rsidR="00734ED4" w:rsidRPr="00291102" w:rsidRDefault="00147D5A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2"/>
            <w:shd w:val="clear" w:color="auto" w:fill="D9D9D9" w:themeFill="background1" w:themeFillShade="D9"/>
          </w:tcPr>
          <w:p w14:paraId="2DBB9FC2" w14:textId="77777777" w:rsidR="00734ED4" w:rsidRDefault="00A62513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Planificación de la Auditoría Interna</w:t>
            </w:r>
          </w:p>
          <w:p w14:paraId="42A64E08" w14:textId="5FE34ADB" w:rsidR="00BB5146" w:rsidRPr="00291102" w:rsidRDefault="00BB5146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010C54AA" w14:textId="55B8A12D" w:rsidR="00734ED4" w:rsidRPr="00291102" w:rsidRDefault="00A62513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Auditor (es)</w:t>
            </w:r>
          </w:p>
        </w:tc>
      </w:tr>
      <w:tr w:rsidR="00734ED4" w:rsidRPr="00291102" w14:paraId="73F286AC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</w:tcPr>
          <w:p w14:paraId="3BF8372C" w14:textId="77777777" w:rsidR="00BB5146" w:rsidRDefault="00BB5146" w:rsidP="00A62513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522FACDD" w14:textId="76637D56" w:rsidR="00201E68" w:rsidRDefault="00A62513" w:rsidP="00A62513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Cuando se aproxime la fecha de ejecución de una auditoría incluida dentro del </w:t>
            </w:r>
            <w:r w:rsidR="00CF1F37"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 xml:space="preserve">R-XX-YY </w:t>
            </w:r>
            <w:r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PROGRAMA ANUAL DE AUDITORIAS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, el </w:t>
            </w:r>
            <w:r w:rsidR="00201E68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RESPONSABLE DE 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</w:rPr>
              <w:t>ISTEMA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deberá avisar al equipo auditor para que ellos desarrollen el </w:t>
            </w:r>
            <w:r w:rsidR="00CF1F37"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 xml:space="preserve">R-XX-YY </w:t>
            </w:r>
            <w:r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PLAN</w:t>
            </w:r>
            <w:r w:rsidRPr="00CF1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DE AUDITORIA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. </w:t>
            </w:r>
          </w:p>
          <w:p w14:paraId="5B4F3DAD" w14:textId="77777777" w:rsidR="00201E68" w:rsidRDefault="00201E68" w:rsidP="00A62513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0CD5DA20" w14:textId="0A07763A" w:rsidR="00A62513" w:rsidRDefault="00A62513" w:rsidP="00A62513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El Plan deberá contar, al menos, con la siguiente información:</w:t>
            </w:r>
          </w:p>
          <w:p w14:paraId="59315EB6" w14:textId="77777777" w:rsidR="00CF1F37" w:rsidRPr="00291102" w:rsidRDefault="00CF1F37" w:rsidP="00A62513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031DA544" w14:textId="77777777" w:rsidR="00A62513" w:rsidRPr="00291102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Fecha de la auditoría</w:t>
            </w:r>
          </w:p>
          <w:p w14:paraId="2359D88D" w14:textId="77777777" w:rsidR="00A62513" w:rsidRPr="00291102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Alcance</w:t>
            </w:r>
          </w:p>
          <w:p w14:paraId="48D57191" w14:textId="77777777" w:rsidR="00A62513" w:rsidRPr="00291102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Norma(s) a auditar</w:t>
            </w:r>
          </w:p>
          <w:p w14:paraId="3F729813" w14:textId="77777777" w:rsidR="00A62513" w:rsidRPr="00291102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Equipo auditor</w:t>
            </w:r>
          </w:p>
          <w:p w14:paraId="2A40E6EC" w14:textId="77777777" w:rsidR="00A62513" w:rsidRPr="00291102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Horario detallado del apartado de la norma que se va a auditar</w:t>
            </w:r>
          </w:p>
          <w:p w14:paraId="16E7B34B" w14:textId="37E6650E" w:rsidR="00A62513" w:rsidRDefault="00A62513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Observaciones</w:t>
            </w:r>
          </w:p>
          <w:p w14:paraId="1CBF9996" w14:textId="5353344D" w:rsidR="00CF1F37" w:rsidRDefault="00CF1F37" w:rsidP="007A1E92">
            <w:pPr>
              <w:pStyle w:val="Prrafodelista"/>
              <w:numPr>
                <w:ilvl w:val="0"/>
                <w:numId w:val="10"/>
              </w:numPr>
              <w:tabs>
                <w:tab w:val="num" w:pos="720"/>
              </w:tabs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Otros detalles relevantes</w:t>
            </w:r>
          </w:p>
          <w:p w14:paraId="4D5FE7C5" w14:textId="77777777" w:rsidR="00201E68" w:rsidRDefault="00201E68" w:rsidP="00D4018C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4D667561" w14:textId="61C86D58" w:rsidR="00201E68" w:rsidRDefault="00A62513" w:rsidP="00D4018C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Con 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XX DÍAS DE ANTELACIÓN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, el </w:t>
            </w:r>
            <w:r w:rsidR="00201E68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RESPONSABLE DE 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</w:rPr>
              <w:t>ISTEMA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informará a los departamentos implicados de que van a ser objeto de una auditoría, y les entregará el </w:t>
            </w:r>
            <w:r w:rsidR="00CF1F37"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R-XX-YY</w:t>
            </w:r>
            <w:r w:rsidR="00213C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  <w:r w:rsidRPr="00CF1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PLAN</w:t>
            </w:r>
            <w:r w:rsidRPr="00CF1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DE AUDITORIA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según lo establecido en el </w:t>
            </w:r>
            <w:r w:rsidRPr="00291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R-XX</w:t>
            </w:r>
            <w:r w:rsidR="002509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-</w:t>
            </w:r>
            <w:r w:rsidRPr="002911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YY PLAN DE COMUNICACIONES.</w:t>
            </w:r>
            <w:r w:rsidR="00D401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08C1A8C" w14:textId="77777777" w:rsidR="00201E68" w:rsidRDefault="00201E68" w:rsidP="00D4018C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DFBF76B" w14:textId="22CE8388" w:rsidR="00734ED4" w:rsidRDefault="00A62513" w:rsidP="00D4018C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Cada departamento deberá revisar el plan y confirmarlo, si considera que está correcto o proponer los cambios necesarios para que finalmente sea correcto.</w:t>
            </w:r>
          </w:p>
          <w:p w14:paraId="6798CB20" w14:textId="77777777" w:rsidR="00FD4F82" w:rsidRDefault="00FD4F82" w:rsidP="00D4018C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39405465" w14:textId="71C6A4DE" w:rsidR="00734ED4" w:rsidRPr="00291102" w:rsidRDefault="00734ED4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D4" w:rsidRPr="00291102" w14:paraId="0FB3954D" w14:textId="77777777" w:rsidTr="0096498D">
        <w:trPr>
          <w:gridAfter w:val="1"/>
          <w:wAfter w:w="39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55EF4D76" w14:textId="018B1C63" w:rsidR="00734ED4" w:rsidRPr="00291102" w:rsidRDefault="00147D5A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52" w:type="dxa"/>
            <w:gridSpan w:val="2"/>
            <w:shd w:val="clear" w:color="auto" w:fill="D9D9D9" w:themeFill="background1" w:themeFillShade="D9"/>
          </w:tcPr>
          <w:p w14:paraId="2BE9D7BA" w14:textId="77777777" w:rsidR="00734ED4" w:rsidRDefault="00A62513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Ejecución de la auditoría interna </w:t>
            </w:r>
          </w:p>
          <w:p w14:paraId="587B7C03" w14:textId="6BB578D8" w:rsidR="00FD4F82" w:rsidRPr="00291102" w:rsidRDefault="00FD4F82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14515842" w14:textId="4C2A3241" w:rsidR="00734ED4" w:rsidRPr="00291102" w:rsidRDefault="00545892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Auditor (es)</w:t>
            </w:r>
          </w:p>
        </w:tc>
      </w:tr>
      <w:tr w:rsidR="00734ED4" w:rsidRPr="00291102" w14:paraId="3E28970E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</w:tcPr>
          <w:p w14:paraId="185998AC" w14:textId="77777777" w:rsidR="00734ED4" w:rsidRPr="00291102" w:rsidRDefault="00734ED4" w:rsidP="00734ED4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4C71A91" w14:textId="6C32B2A0" w:rsidR="00A62513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El equipo auditor inicia la ejecución de la auditoría con una </w:t>
            </w:r>
            <w:r w:rsidRPr="002F3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reunión de apertura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dónde explica el objetivo, el alcance, el cronograma, los responsables, el tiempo y la metodología de la auditoría.</w:t>
            </w:r>
            <w:r w:rsidR="002F38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Todo definido dentro del </w:t>
            </w:r>
            <w:r w:rsidR="002F38EB" w:rsidRPr="002F38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R-XX-YY PLAN DE AUDITORÍA.</w:t>
            </w:r>
          </w:p>
          <w:p w14:paraId="47FA2610" w14:textId="62930303" w:rsidR="002F38EB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55306D1" w14:textId="45D9E8DC" w:rsidR="00A62513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Seguido de la reunión de apertura, el equipo auditor iniciará el 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trabajo de campo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realizando entrevistas, observando las actividades que se desarrollan, revisando los registros, procedimientos, instrucciones técnicas... para recoger las evidencias.</w:t>
            </w:r>
          </w:p>
          <w:p w14:paraId="53C7120B" w14:textId="77777777" w:rsidR="002F38EB" w:rsidRPr="00291102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7D39471B" w14:textId="4505CBB8" w:rsidR="00A62513" w:rsidRPr="00291102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Simultáneamente a la labor de campo, el equipo auditor irá registrando todos los hallazgos. </w:t>
            </w:r>
          </w:p>
          <w:p w14:paraId="4455233E" w14:textId="77777777" w:rsidR="002F38EB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407F0E33" w14:textId="52AC7208" w:rsidR="00ED0385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Finalmente, se realizará una </w:t>
            </w:r>
            <w:r w:rsidRPr="002F3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reunión de cierre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dónde el auditor líder del equipo informará a todas las personas responsables de l</w:t>
            </w:r>
            <w:r w:rsidR="00940F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as areas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auditados de las no conformidades y observaciones detectadas. Estas serán analizadas con los auditados para llegar a un acuerdo con las no conformidades evidenciadas. </w:t>
            </w:r>
          </w:p>
          <w:p w14:paraId="5C844C69" w14:textId="77777777" w:rsidR="00ED0385" w:rsidRDefault="00ED0385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1AC9C1D9" w14:textId="1202647F" w:rsidR="00ED0385" w:rsidRDefault="00ED0385" w:rsidP="00ED0385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Estas no conformidades y observaciones se registrarán en el formato </w:t>
            </w:r>
            <w:r w:rsidRPr="002F38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R-XX-YY</w:t>
            </w:r>
            <w:r w:rsidRPr="002F38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  <w:r w:rsidRPr="002F3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INFORME 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DE NO CONFORMIDAD Y ACCIÓN CORRECTIVA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</w:p>
          <w:p w14:paraId="00D61E14" w14:textId="77777777" w:rsidR="00ED0385" w:rsidRDefault="00ED0385" w:rsidP="00ED0385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1A9E18C2" w14:textId="6A7AD346" w:rsidR="00ED0385" w:rsidRPr="00291102" w:rsidRDefault="00ED0385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D4" w:rsidRPr="00291102" w14:paraId="140908E5" w14:textId="77777777" w:rsidTr="0096498D">
        <w:trPr>
          <w:gridAfter w:val="1"/>
          <w:wAfter w:w="39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4057454B" w14:textId="7B5B0BCE" w:rsidR="00734ED4" w:rsidRPr="00291102" w:rsidRDefault="00147D5A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52" w:type="dxa"/>
            <w:gridSpan w:val="2"/>
            <w:shd w:val="clear" w:color="auto" w:fill="D9D9D9" w:themeFill="background1" w:themeFillShade="D9"/>
          </w:tcPr>
          <w:p w14:paraId="304298B8" w14:textId="77777777" w:rsidR="00734ED4" w:rsidRDefault="00A62513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Elaboración del informe de auditoría</w:t>
            </w:r>
          </w:p>
          <w:p w14:paraId="6F0A2383" w14:textId="581171AB" w:rsidR="00C913C1" w:rsidRPr="00291102" w:rsidRDefault="00C913C1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73014D8D" w14:textId="09D6BC36" w:rsidR="00734ED4" w:rsidRPr="00291102" w:rsidRDefault="00545892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Auditor (es)</w:t>
            </w:r>
          </w:p>
        </w:tc>
      </w:tr>
      <w:tr w:rsidR="00734ED4" w:rsidRPr="00291102" w14:paraId="55CC308B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  <w:vAlign w:val="center"/>
          </w:tcPr>
          <w:p w14:paraId="067AEA73" w14:textId="77777777" w:rsidR="00734ED4" w:rsidRPr="00291102" w:rsidRDefault="00734ED4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CD09A7" w14:textId="086F5F9B" w:rsidR="00A62513" w:rsidRPr="00291102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A partir del análisis y puesta en común de los resultados tanto de la reunión de </w:t>
            </w:r>
            <w:r w:rsidR="002F38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nálisis como de la de cierre, se procederá a la elaboración del </w:t>
            </w:r>
            <w:r w:rsidR="002F38EB" w:rsidRPr="002F38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 xml:space="preserve">R-XX-YY </w:t>
            </w:r>
            <w:r w:rsidRPr="002F38E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s-ES"/>
              </w:rPr>
              <w:t>INFORME</w:t>
            </w:r>
            <w:r w:rsidRPr="002F3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 xml:space="preserve"> </w:t>
            </w:r>
            <w:r w:rsidRPr="002911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  <w:t>DE AUDITORIA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.</w:t>
            </w:r>
          </w:p>
          <w:p w14:paraId="04797206" w14:textId="77777777" w:rsidR="002F38EB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74A29EE" w14:textId="78846AE2" w:rsidR="00A62513" w:rsidRPr="00291102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El informe lo preparará el equipo auditor que ejecutó la auditoría, bajo la dirección del auditor líder, quién se responsabilizará de la precisión, veracidad e integridad de la información que se va a incluir.</w:t>
            </w:r>
            <w:r w:rsidR="002F38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El informe debe contener </w:t>
            </w:r>
            <w:r w:rsidR="002F38EB"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toda la información recopilada</w:t>
            </w: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durante la auditoría, haciendo referencia tanto a las conformidades halladas como a las no conformidades y observaciones, además de las evidencias objetivas que las sustentan.</w:t>
            </w:r>
          </w:p>
          <w:p w14:paraId="42C1F133" w14:textId="77777777" w:rsidR="002F38EB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3376BB3" w14:textId="0B0567F3" w:rsidR="00A62513" w:rsidRPr="00291102" w:rsidRDefault="00A62513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Deberá tener un lenguaje claro y conciso, que sea entendido por todas las personas, independientemente del nivel educacional y no de pie a segundas interpretaciones.</w:t>
            </w:r>
          </w:p>
          <w:p w14:paraId="4569D0D6" w14:textId="77777777" w:rsidR="002F38EB" w:rsidRDefault="002F38EB" w:rsidP="00A625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0C9A29A" w14:textId="38C8DA5D" w:rsidR="002F38EB" w:rsidRPr="00291102" w:rsidRDefault="002F38EB" w:rsidP="00A62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equipo auditor cuenta con un plazo máximo de hasta </w:t>
            </w:r>
            <w:r w:rsidRPr="002F38EB">
              <w:rPr>
                <w:rFonts w:ascii="Arial" w:hAnsi="Arial" w:cs="Arial"/>
                <w:b/>
                <w:bCs/>
                <w:color w:val="C00000"/>
                <w:sz w:val="20"/>
                <w:szCs w:val="20"/>
                <w:highlight w:val="yellow"/>
              </w:rPr>
              <w:t>5 días laborales</w:t>
            </w:r>
            <w:r w:rsidRPr="002F38EB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la entrega del </w:t>
            </w:r>
            <w:r w:rsidRPr="002F38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R-XX-YY INFORME DE AUDITORÍA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, una vez culminada la auditoría, en la fecha donde se ejecuta la Reunión de Cierre. </w:t>
            </w:r>
          </w:p>
          <w:p w14:paraId="645AB8E4" w14:textId="422859AA" w:rsidR="00734ED4" w:rsidRDefault="00734ED4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8C8719" w14:textId="2BA66092" w:rsidR="003064F8" w:rsidRPr="008900AD" w:rsidRDefault="008900AD" w:rsidP="003064F8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El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RESPONSABLE DE 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ISTEMA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8900AD">
              <w:rPr>
                <w:rFonts w:ascii="Arial" w:hAnsi="Arial" w:cs="Arial"/>
                <w:sz w:val="20"/>
                <w:szCs w:val="20"/>
              </w:rPr>
              <w:t>registrará</w:t>
            </w:r>
            <w:r>
              <w:rPr>
                <w:rFonts w:ascii="Arial" w:hAnsi="Arial" w:cs="Arial"/>
                <w:sz w:val="20"/>
                <w:szCs w:val="20"/>
              </w:rPr>
              <w:t xml:space="preserve"> en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XXXXXX </w:t>
            </w:r>
            <w:r w:rsidRPr="008900AD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2F38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R-XX-YY INFORME DE AUDITORÍA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enviado por el auditor.</w:t>
            </w:r>
          </w:p>
          <w:p w14:paraId="7F27BDD8" w14:textId="77777777" w:rsidR="003064F8" w:rsidRDefault="003064F8" w:rsidP="003064F8">
            <w:pPr>
              <w:tabs>
                <w:tab w:val="num" w:pos="720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55C022D" w14:textId="0EB58277" w:rsidR="00734ED4" w:rsidRPr="00291102" w:rsidRDefault="00734ED4" w:rsidP="00734E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ED4" w:rsidRPr="00291102" w14:paraId="5FDF18D0" w14:textId="77777777" w:rsidTr="0096498D">
        <w:trPr>
          <w:gridAfter w:val="1"/>
          <w:wAfter w:w="39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153FE0E2" w14:textId="16863D64" w:rsidR="00734ED4" w:rsidRPr="00291102" w:rsidRDefault="00147D5A" w:rsidP="00734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147D5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52" w:type="dxa"/>
            <w:gridSpan w:val="2"/>
            <w:shd w:val="clear" w:color="auto" w:fill="D9D9D9" w:themeFill="background1" w:themeFillShade="D9"/>
          </w:tcPr>
          <w:p w14:paraId="6AB3794A" w14:textId="77777777" w:rsidR="00734ED4" w:rsidRDefault="00545892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Seguimiento de las acciones correctivas y cierre </w:t>
            </w:r>
          </w:p>
          <w:p w14:paraId="4EA2F94B" w14:textId="573A17E4" w:rsidR="00BE58D3" w:rsidRPr="00291102" w:rsidRDefault="00BE58D3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5D429F1E" w14:textId="3406C1A3" w:rsidR="00734ED4" w:rsidRPr="00291102" w:rsidRDefault="00545892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102">
              <w:rPr>
                <w:rFonts w:ascii="Arial" w:hAnsi="Arial" w:cs="Arial"/>
                <w:b/>
                <w:bCs/>
                <w:sz w:val="20"/>
                <w:szCs w:val="20"/>
              </w:rPr>
              <w:t>Auditor (es)</w:t>
            </w:r>
          </w:p>
        </w:tc>
      </w:tr>
      <w:tr w:rsidR="00734ED4" w:rsidRPr="00291102" w14:paraId="35422F9C" w14:textId="77777777" w:rsidTr="0096498D">
        <w:trPr>
          <w:gridAfter w:val="1"/>
          <w:wAfter w:w="39" w:type="dxa"/>
        </w:trPr>
        <w:tc>
          <w:tcPr>
            <w:tcW w:w="10064" w:type="dxa"/>
            <w:gridSpan w:val="6"/>
          </w:tcPr>
          <w:p w14:paraId="37DD3403" w14:textId="68B21A9F" w:rsidR="0096498D" w:rsidRDefault="0096498D" w:rsidP="0054589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31DA473E" w14:textId="5BD8E526" w:rsidR="00BC6BE8" w:rsidRPr="00101E3C" w:rsidRDefault="00BC6BE8" w:rsidP="00BC6B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Una vez registradas las No Conformidades encontradas, si se ha </w:t>
            </w:r>
            <w:r w:rsidR="0096498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detectado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que estas no conformidades requieren acción correctiva, se procede a la definición y tratamiento de estas acciones correctivas</w:t>
            </w:r>
            <w:r w:rsidR="0096498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14:paraId="1376B3F7" w14:textId="4BE2C8B2" w:rsidR="00BC6BE8" w:rsidRDefault="00BC6BE8" w:rsidP="0054589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73774230" w14:textId="17FC8A0A" w:rsidR="0096498D" w:rsidRDefault="0096498D" w:rsidP="0054589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El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RESPONSABLE DE S</w:t>
            </w:r>
            <w:r w:rsidR="00940F23">
              <w:rPr>
                <w:rFonts w:ascii="Arial" w:hAnsi="Arial" w:cs="Arial"/>
                <w:b/>
                <w:color w:val="C00000"/>
                <w:sz w:val="20"/>
                <w:szCs w:val="20"/>
                <w:highlight w:val="yellow"/>
              </w:rPr>
              <w:t>ISTEMA</w:t>
            </w:r>
            <w:r w:rsidRPr="0096498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establece </w:t>
            </w:r>
            <w:r w:rsidR="00545892"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una fecha de seguimiento para verificar el cumplimiento y la eficacia de las acciones correctivas.</w:t>
            </w:r>
            <w:r w:rsidR="002F38E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61B6B490" w14:textId="77777777" w:rsidR="0096498D" w:rsidRDefault="0096498D" w:rsidP="0054589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44ACA68" w14:textId="41332246" w:rsidR="00734ED4" w:rsidRPr="00291102" w:rsidRDefault="00545892" w:rsidP="0054589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2911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El ciclo de auditoría se considera finalizado cuando todas las no conformidades han sido resueltas con la implementación de las acciones correctivas y se han cerrado eficazmente.  </w:t>
            </w:r>
          </w:p>
          <w:p w14:paraId="2C64C10C" w14:textId="304EB410" w:rsidR="00BC6BE8" w:rsidRDefault="00BC6BE8" w:rsidP="005458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cyan"/>
                <w:lang w:eastAsia="es-ES"/>
              </w:rPr>
            </w:pPr>
          </w:p>
          <w:p w14:paraId="3B5B3662" w14:textId="70BA85C4" w:rsidR="0096498D" w:rsidRPr="00291102" w:rsidRDefault="0096498D" w:rsidP="00940F23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734ED4" w:rsidRPr="00291102" w14:paraId="2C13F922" w14:textId="77777777" w:rsidTr="0096498D">
        <w:trPr>
          <w:gridAfter w:val="1"/>
          <w:wAfter w:w="39" w:type="dxa"/>
        </w:trPr>
        <w:tc>
          <w:tcPr>
            <w:tcW w:w="709" w:type="dxa"/>
            <w:gridSpan w:val="2"/>
            <w:shd w:val="clear" w:color="auto" w:fill="auto"/>
          </w:tcPr>
          <w:p w14:paraId="64CB5ABB" w14:textId="336BB9C0" w:rsidR="00734ED4" w:rsidRPr="00291102" w:rsidRDefault="00734ED4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shd w:val="clear" w:color="auto" w:fill="auto"/>
          </w:tcPr>
          <w:p w14:paraId="757B47A0" w14:textId="733C6FAF" w:rsidR="00734ED4" w:rsidRPr="00291102" w:rsidRDefault="00734ED4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14:paraId="1577B2D3" w14:textId="6716DD80" w:rsidR="00734ED4" w:rsidRPr="00291102" w:rsidRDefault="00734ED4" w:rsidP="00734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498D" w:rsidRPr="006F377D" w14:paraId="2FA06640" w14:textId="77777777" w:rsidTr="0096498D">
        <w:trPr>
          <w:gridAfter w:val="1"/>
          <w:wAfter w:w="38" w:type="dxa"/>
        </w:trPr>
        <w:tc>
          <w:tcPr>
            <w:tcW w:w="709" w:type="dxa"/>
            <w:gridSpan w:val="2"/>
            <w:shd w:val="clear" w:color="auto" w:fill="000000" w:themeFill="text1"/>
          </w:tcPr>
          <w:p w14:paraId="3B023C43" w14:textId="188AE2C4" w:rsidR="0096498D" w:rsidRPr="006F377D" w:rsidRDefault="0096498D" w:rsidP="00AE0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954" w:type="dxa"/>
            <w:gridSpan w:val="2"/>
            <w:shd w:val="clear" w:color="auto" w:fill="D9D9D9" w:themeFill="background1" w:themeFillShade="D9"/>
          </w:tcPr>
          <w:p w14:paraId="5FCEB9B1" w14:textId="399B7B95" w:rsidR="0096498D" w:rsidRDefault="0096498D" w:rsidP="00AE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651">
              <w:rPr>
                <w:rFonts w:ascii="Arial" w:hAnsi="Arial" w:cs="Arial"/>
                <w:b/>
                <w:sz w:val="20"/>
                <w:szCs w:val="20"/>
              </w:rPr>
              <w:t xml:space="preserve">Seguimiento y medición </w:t>
            </w:r>
            <w:r w:rsidR="00940F23">
              <w:rPr>
                <w:rFonts w:ascii="Arial" w:hAnsi="Arial" w:cs="Arial"/>
                <w:b/>
                <w:sz w:val="20"/>
                <w:szCs w:val="20"/>
              </w:rPr>
              <w:t>de la documentación</w:t>
            </w:r>
          </w:p>
          <w:p w14:paraId="18B6B5F6" w14:textId="77777777" w:rsidR="0096498D" w:rsidRPr="006F377D" w:rsidRDefault="0096498D" w:rsidP="00AE0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46F5F1B" w14:textId="42A014C2" w:rsidR="0096498D" w:rsidRPr="006F377D" w:rsidRDefault="0096498D" w:rsidP="00AE0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Responsable de S</w:t>
            </w:r>
            <w:r w:rsidR="00940F23">
              <w:rPr>
                <w:rFonts w:ascii="Arial" w:hAnsi="Arial" w:cs="Arial"/>
                <w:b/>
                <w:bCs/>
                <w:sz w:val="20"/>
                <w:szCs w:val="20"/>
              </w:rPr>
              <w:t>istema</w:t>
            </w:r>
            <w:r w:rsidRPr="006F37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498D" w:rsidRPr="006F377D" w14:paraId="3558F05B" w14:textId="77777777" w:rsidTr="0096498D">
        <w:trPr>
          <w:gridAfter w:val="1"/>
          <w:wAfter w:w="38" w:type="dxa"/>
        </w:trPr>
        <w:tc>
          <w:tcPr>
            <w:tcW w:w="10065" w:type="dxa"/>
            <w:gridSpan w:val="6"/>
          </w:tcPr>
          <w:p w14:paraId="377F7E1E" w14:textId="77777777" w:rsidR="0096498D" w:rsidRDefault="0096498D" w:rsidP="00AE0191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11608B6" w14:textId="7824C943" w:rsidR="0096498D" w:rsidRPr="006A3651" w:rsidRDefault="0096498D" w:rsidP="00AE0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651">
              <w:rPr>
                <w:rFonts w:ascii="Arial" w:eastAsia="Times New Roman" w:hAnsi="Arial" w:cs="Arial"/>
                <w:bCs/>
                <w:sz w:val="20"/>
                <w:szCs w:val="20"/>
              </w:rPr>
              <w:t>Para la evaluación de la eficacia y seguimiento de la correcta aplicación de este pro</w:t>
            </w:r>
            <w:r w:rsidR="00940F23">
              <w:rPr>
                <w:rFonts w:ascii="Arial" w:eastAsia="Times New Roman" w:hAnsi="Arial" w:cs="Arial"/>
                <w:bCs/>
                <w:sz w:val="20"/>
                <w:szCs w:val="20"/>
              </w:rPr>
              <w:t>cedimiento</w:t>
            </w:r>
            <w:r w:rsidRPr="006A365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 las posibles incidencias que puedan encontrarse, se atiende a lo establecido en el documento </w:t>
            </w:r>
            <w:r w:rsidRPr="006A365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highlight w:val="yellow"/>
              </w:rPr>
              <w:t>P-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highlight w:val="yellow"/>
              </w:rPr>
              <w:t>XX</w:t>
            </w:r>
            <w:r w:rsidRPr="006A365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highlight w:val="yellow"/>
              </w:rPr>
              <w:t xml:space="preserve"> </w:t>
            </w:r>
            <w:r w:rsidR="00940F2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</w:rPr>
              <w:t>CONTROL DE DOCUMENTOS.</w:t>
            </w:r>
          </w:p>
        </w:tc>
      </w:tr>
    </w:tbl>
    <w:p w14:paraId="30099C6A" w14:textId="77777777" w:rsidR="0096498D" w:rsidRPr="006F377D" w:rsidRDefault="0096498D" w:rsidP="0096498D">
      <w:pPr>
        <w:spacing w:after="0"/>
        <w:rPr>
          <w:rFonts w:ascii="Arial" w:hAnsi="Arial" w:cs="Arial"/>
          <w:sz w:val="20"/>
          <w:szCs w:val="20"/>
        </w:rPr>
      </w:pPr>
    </w:p>
    <w:p w14:paraId="7BC261AD" w14:textId="77777777" w:rsidR="0096498D" w:rsidRPr="006F377D" w:rsidRDefault="0096498D" w:rsidP="0096498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6084B46" w14:textId="0F74ABA6" w:rsidR="00CA4040" w:rsidRPr="00291102" w:rsidRDefault="00CA4040" w:rsidP="0032044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9E9BDCC" w14:textId="67230151" w:rsidR="00846A12" w:rsidRPr="00291102" w:rsidRDefault="00846A12" w:rsidP="0032044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7B5E555" w14:textId="77777777" w:rsidR="00846A12" w:rsidRPr="00291102" w:rsidRDefault="00846A12" w:rsidP="0032044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846A12" w:rsidRPr="00291102" w:rsidSect="00256491">
      <w:headerReference w:type="default" r:id="rId8"/>
      <w:pgSz w:w="11906" w:h="16838"/>
      <w:pgMar w:top="1702" w:right="849" w:bottom="709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B4C8" w14:textId="77777777" w:rsidR="0008330A" w:rsidRDefault="0008330A" w:rsidP="00310A2D">
      <w:pPr>
        <w:spacing w:after="0" w:line="240" w:lineRule="auto"/>
      </w:pPr>
      <w:r>
        <w:separator/>
      </w:r>
    </w:p>
  </w:endnote>
  <w:endnote w:type="continuationSeparator" w:id="0">
    <w:p w14:paraId="33CFEBF8" w14:textId="77777777" w:rsidR="0008330A" w:rsidRDefault="0008330A" w:rsidP="003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941D" w14:textId="77777777" w:rsidR="0008330A" w:rsidRDefault="0008330A" w:rsidP="00310A2D">
      <w:pPr>
        <w:spacing w:after="0" w:line="240" w:lineRule="auto"/>
      </w:pPr>
      <w:r>
        <w:separator/>
      </w:r>
    </w:p>
  </w:footnote>
  <w:footnote w:type="continuationSeparator" w:id="0">
    <w:p w14:paraId="0B29B6D1" w14:textId="77777777" w:rsidR="0008330A" w:rsidRDefault="0008330A" w:rsidP="003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margin" w:tblpXSpec="center" w:tblpY="549"/>
      <w:tblW w:w="10422" w:type="dxa"/>
      <w:tblLook w:val="04A0" w:firstRow="1" w:lastRow="0" w:firstColumn="1" w:lastColumn="0" w:noHBand="0" w:noVBand="1"/>
    </w:tblPr>
    <w:tblGrid>
      <w:gridCol w:w="1451"/>
      <w:gridCol w:w="1855"/>
      <w:gridCol w:w="861"/>
      <w:gridCol w:w="2159"/>
      <w:gridCol w:w="441"/>
      <w:gridCol w:w="1704"/>
      <w:gridCol w:w="680"/>
      <w:gridCol w:w="1198"/>
      <w:gridCol w:w="73"/>
    </w:tblGrid>
    <w:tr w:rsidR="00932256" w:rsidRPr="00851A53" w14:paraId="3A6407A2" w14:textId="77777777" w:rsidTr="00940F23">
      <w:trPr>
        <w:gridAfter w:val="1"/>
        <w:wAfter w:w="79" w:type="dxa"/>
      </w:trPr>
      <w:tc>
        <w:tcPr>
          <w:tcW w:w="1552" w:type="dxa"/>
          <w:vMerge w:val="restart"/>
          <w:shd w:val="clear" w:color="auto" w:fill="FFFFFF" w:themeFill="background1"/>
        </w:tcPr>
        <w:p w14:paraId="11D4362C" w14:textId="7FA9BCDE" w:rsidR="00932256" w:rsidRPr="00851A53" w:rsidRDefault="00940F23" w:rsidP="00932256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LOGO</w:t>
          </w:r>
        </w:p>
      </w:tc>
      <w:tc>
        <w:tcPr>
          <w:tcW w:w="1987" w:type="dxa"/>
          <w:shd w:val="clear" w:color="auto" w:fill="D9D9D9" w:themeFill="background1" w:themeFillShade="D9"/>
        </w:tcPr>
        <w:p w14:paraId="152EEE2F" w14:textId="763EC07C" w:rsidR="00932256" w:rsidRPr="00851A53" w:rsidRDefault="00940F23" w:rsidP="00932256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Area o Proceso</w:t>
          </w:r>
        </w:p>
      </w:tc>
      <w:tc>
        <w:tcPr>
          <w:tcW w:w="6804" w:type="dxa"/>
          <w:gridSpan w:val="6"/>
        </w:tcPr>
        <w:p w14:paraId="44743D64" w14:textId="3442FA85" w:rsidR="00932256" w:rsidRPr="006A7157" w:rsidRDefault="00940F23" w:rsidP="00932256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cs="Calibri"/>
              <w:b/>
              <w:sz w:val="28"/>
              <w:szCs w:val="20"/>
            </w:rPr>
            <w:t>Procedimiento</w:t>
          </w:r>
          <w:r w:rsidR="00AE0586" w:rsidRPr="00170A5E">
            <w:rPr>
              <w:rFonts w:cs="Calibri"/>
              <w:b/>
              <w:sz w:val="28"/>
              <w:szCs w:val="20"/>
            </w:rPr>
            <w:t xml:space="preserve"> de </w:t>
          </w:r>
          <w:r w:rsidR="001C28FA">
            <w:rPr>
              <w:rFonts w:cs="Calibri"/>
              <w:b/>
              <w:sz w:val="28"/>
              <w:szCs w:val="20"/>
            </w:rPr>
            <w:t>Auditorías Internas</w:t>
          </w:r>
        </w:p>
      </w:tc>
    </w:tr>
    <w:tr w:rsidR="00932256" w:rsidRPr="00851A53" w14:paraId="4869B4F9" w14:textId="77777777" w:rsidTr="00940F23">
      <w:tc>
        <w:tcPr>
          <w:tcW w:w="1552" w:type="dxa"/>
          <w:vMerge/>
          <w:shd w:val="clear" w:color="auto" w:fill="FFFFFF" w:themeFill="background1"/>
        </w:tcPr>
        <w:p w14:paraId="2A85B7AE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7" w:type="dxa"/>
          <w:shd w:val="clear" w:color="auto" w:fill="D9D9D9" w:themeFill="background1" w:themeFillShade="D9"/>
        </w:tcPr>
        <w:p w14:paraId="66E46247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r w:rsidRPr="006A7157">
            <w:rPr>
              <w:rFonts w:ascii="Arial" w:hAnsi="Arial" w:cs="Arial"/>
              <w:sz w:val="20"/>
              <w:szCs w:val="20"/>
            </w:rPr>
            <w:t>Cód.</w:t>
          </w:r>
        </w:p>
      </w:tc>
      <w:tc>
        <w:tcPr>
          <w:tcW w:w="236" w:type="dxa"/>
        </w:tcPr>
        <w:p w14:paraId="629B365A" w14:textId="2DBF9AD1" w:rsidR="00932256" w:rsidRPr="006A7157" w:rsidRDefault="00932256" w:rsidP="00932256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006A7157">
            <w:rPr>
              <w:rFonts w:ascii="Arial" w:hAnsi="Arial" w:cs="Arial"/>
              <w:b/>
              <w:bCs/>
              <w:sz w:val="20"/>
              <w:szCs w:val="20"/>
            </w:rPr>
            <w:t>P-</w:t>
          </w:r>
          <w:r w:rsidR="00B945AE">
            <w:rPr>
              <w:rFonts w:ascii="Arial" w:hAnsi="Arial" w:cs="Arial"/>
              <w:b/>
              <w:bCs/>
              <w:sz w:val="20"/>
              <w:szCs w:val="20"/>
            </w:rPr>
            <w:t>XX</w:t>
          </w:r>
        </w:p>
      </w:tc>
      <w:tc>
        <w:tcPr>
          <w:tcW w:w="2613" w:type="dxa"/>
          <w:gridSpan w:val="2"/>
          <w:shd w:val="clear" w:color="auto" w:fill="D9D9D9" w:themeFill="background1" w:themeFillShade="D9"/>
        </w:tcPr>
        <w:p w14:paraId="7780FE7F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r w:rsidRPr="006A7157">
            <w:rPr>
              <w:rFonts w:ascii="Arial" w:hAnsi="Arial" w:cs="Arial"/>
              <w:sz w:val="20"/>
              <w:szCs w:val="20"/>
            </w:rPr>
            <w:t>Propietario/Responsable</w:t>
          </w:r>
        </w:p>
      </w:tc>
      <w:tc>
        <w:tcPr>
          <w:tcW w:w="4034" w:type="dxa"/>
          <w:gridSpan w:val="4"/>
        </w:tcPr>
        <w:p w14:paraId="2AB04C3E" w14:textId="77777777" w:rsidR="00932256" w:rsidRPr="006A7157" w:rsidRDefault="00932256" w:rsidP="00932256">
          <w:pPr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6A7157">
            <w:rPr>
              <w:rFonts w:ascii="Arial" w:hAnsi="Arial" w:cs="Arial"/>
              <w:b/>
              <w:bCs/>
              <w:sz w:val="20"/>
              <w:szCs w:val="20"/>
            </w:rPr>
            <w:t>xxxxxx</w:t>
          </w:r>
          <w:proofErr w:type="spellEnd"/>
        </w:p>
      </w:tc>
    </w:tr>
    <w:tr w:rsidR="00932256" w:rsidRPr="00851A53" w14:paraId="5F0AA583" w14:textId="77777777" w:rsidTr="00940F23">
      <w:trPr>
        <w:trHeight w:val="90"/>
      </w:trPr>
      <w:tc>
        <w:tcPr>
          <w:tcW w:w="1552" w:type="dxa"/>
          <w:vMerge/>
          <w:shd w:val="clear" w:color="auto" w:fill="FFFFFF" w:themeFill="background1"/>
        </w:tcPr>
        <w:p w14:paraId="1A50951E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7" w:type="dxa"/>
          <w:shd w:val="clear" w:color="auto" w:fill="D9D9D9" w:themeFill="background1" w:themeFillShade="D9"/>
        </w:tcPr>
        <w:p w14:paraId="20755F84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r w:rsidRPr="006A7157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236" w:type="dxa"/>
        </w:tcPr>
        <w:p w14:paraId="51DE0698" w14:textId="264321E4" w:rsidR="00932256" w:rsidRPr="006A7157" w:rsidRDefault="00932256" w:rsidP="00932256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006A7157">
            <w:rPr>
              <w:rFonts w:ascii="Arial" w:hAnsi="Arial" w:cs="Arial"/>
              <w:b/>
              <w:bCs/>
              <w:sz w:val="20"/>
              <w:szCs w:val="20"/>
            </w:rPr>
            <w:t>Rev.0</w:t>
          </w:r>
          <w:r w:rsidR="00AE0586">
            <w:rPr>
              <w:rFonts w:ascii="Arial" w:hAnsi="Arial" w:cs="Arial"/>
              <w:b/>
              <w:bCs/>
              <w:sz w:val="20"/>
              <w:szCs w:val="20"/>
            </w:rPr>
            <w:t>0</w:t>
          </w:r>
        </w:p>
      </w:tc>
      <w:tc>
        <w:tcPr>
          <w:tcW w:w="2159" w:type="dxa"/>
          <w:shd w:val="clear" w:color="auto" w:fill="D9D9D9" w:themeFill="background1" w:themeFillShade="D9"/>
        </w:tcPr>
        <w:p w14:paraId="4DAFE589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r w:rsidRPr="006A7157">
            <w:rPr>
              <w:rFonts w:ascii="Arial" w:hAnsi="Arial" w:cs="Arial"/>
              <w:sz w:val="20"/>
              <w:szCs w:val="20"/>
            </w:rPr>
            <w:t>Fecha de aprobación</w:t>
          </w:r>
        </w:p>
      </w:tc>
      <w:tc>
        <w:tcPr>
          <w:tcW w:w="2390" w:type="dxa"/>
          <w:gridSpan w:val="2"/>
        </w:tcPr>
        <w:p w14:paraId="70059D52" w14:textId="60317BCD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dd</w:t>
          </w:r>
          <w:proofErr w:type="spellEnd"/>
          <w:r w:rsidRPr="006A7157"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sz w:val="20"/>
              <w:szCs w:val="20"/>
            </w:rPr>
            <w:t>mm</w:t>
          </w:r>
          <w:r w:rsidRPr="006A7157">
            <w:rPr>
              <w:rFonts w:ascii="Arial" w:hAnsi="Arial" w:cs="Arial"/>
              <w:sz w:val="20"/>
              <w:szCs w:val="20"/>
            </w:rPr>
            <w:t xml:space="preserve"> de 20</w:t>
          </w:r>
          <w:r w:rsidR="000A265D">
            <w:rPr>
              <w:rFonts w:ascii="Arial" w:hAnsi="Arial" w:cs="Arial"/>
              <w:sz w:val="20"/>
              <w:szCs w:val="20"/>
            </w:rPr>
            <w:t>XX</w:t>
          </w:r>
        </w:p>
      </w:tc>
      <w:tc>
        <w:tcPr>
          <w:tcW w:w="681" w:type="dxa"/>
          <w:shd w:val="clear" w:color="auto" w:fill="D9D9D9" w:themeFill="background1" w:themeFillShade="D9"/>
        </w:tcPr>
        <w:p w14:paraId="227149DA" w14:textId="77777777" w:rsidR="00932256" w:rsidRPr="006A7157" w:rsidRDefault="00932256" w:rsidP="0093225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Pág.</w:t>
          </w:r>
        </w:p>
      </w:tc>
      <w:tc>
        <w:tcPr>
          <w:tcW w:w="1417" w:type="dxa"/>
          <w:gridSpan w:val="2"/>
        </w:tcPr>
        <w:p w14:paraId="6F2AFBCC" w14:textId="31C97C03" w:rsidR="00932256" w:rsidRPr="00256491" w:rsidRDefault="00256491" w:rsidP="0093225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56491">
            <w:rPr>
              <w:rFonts w:ascii="Arial" w:hAnsi="Arial" w:cs="Arial"/>
              <w:sz w:val="18"/>
              <w:szCs w:val="18"/>
            </w:rPr>
            <w:t xml:space="preserve"> </w: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56491">
            <w:rPr>
              <w:rFonts w:ascii="Arial" w:hAnsi="Arial" w:cs="Arial"/>
              <w:sz w:val="18"/>
              <w:szCs w:val="18"/>
            </w:rPr>
            <w:t xml:space="preserve"> de </w: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25649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70CA91AC" w14:textId="77777777" w:rsidR="00932256" w:rsidRDefault="00932256" w:rsidP="009322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2EFD"/>
    <w:multiLevelType w:val="hybridMultilevel"/>
    <w:tmpl w:val="DCCE51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0E04"/>
    <w:multiLevelType w:val="hybridMultilevel"/>
    <w:tmpl w:val="DFB241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902B7"/>
    <w:multiLevelType w:val="hybridMultilevel"/>
    <w:tmpl w:val="CB006D36"/>
    <w:lvl w:ilvl="0" w:tplc="E2B03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1D9"/>
    <w:multiLevelType w:val="hybridMultilevel"/>
    <w:tmpl w:val="DE76F8F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54D8F"/>
    <w:multiLevelType w:val="hybridMultilevel"/>
    <w:tmpl w:val="6E40E9F8"/>
    <w:lvl w:ilvl="0" w:tplc="E2B03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3B54"/>
    <w:multiLevelType w:val="hybridMultilevel"/>
    <w:tmpl w:val="BDD2B82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531FC5"/>
    <w:multiLevelType w:val="hybridMultilevel"/>
    <w:tmpl w:val="DEFC08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B4E9A"/>
    <w:multiLevelType w:val="hybridMultilevel"/>
    <w:tmpl w:val="6C268488"/>
    <w:lvl w:ilvl="0" w:tplc="E2B03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E795F"/>
    <w:multiLevelType w:val="hybridMultilevel"/>
    <w:tmpl w:val="F36612E6"/>
    <w:lvl w:ilvl="0" w:tplc="E2B037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0D46BD"/>
    <w:multiLevelType w:val="hybridMultilevel"/>
    <w:tmpl w:val="2942225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35612"/>
    <w:multiLevelType w:val="hybridMultilevel"/>
    <w:tmpl w:val="56A43E9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A5"/>
    <w:rsid w:val="00000F1C"/>
    <w:rsid w:val="00001033"/>
    <w:rsid w:val="0002255F"/>
    <w:rsid w:val="000252F3"/>
    <w:rsid w:val="000432FC"/>
    <w:rsid w:val="00057850"/>
    <w:rsid w:val="00061FEB"/>
    <w:rsid w:val="00065B9E"/>
    <w:rsid w:val="0007334B"/>
    <w:rsid w:val="0008330A"/>
    <w:rsid w:val="0008335A"/>
    <w:rsid w:val="000A265D"/>
    <w:rsid w:val="000D54CE"/>
    <w:rsid w:val="000E595E"/>
    <w:rsid w:val="00101E3C"/>
    <w:rsid w:val="00104485"/>
    <w:rsid w:val="001160D7"/>
    <w:rsid w:val="00120018"/>
    <w:rsid w:val="001228ED"/>
    <w:rsid w:val="00137A94"/>
    <w:rsid w:val="00147D5A"/>
    <w:rsid w:val="00161A89"/>
    <w:rsid w:val="00175460"/>
    <w:rsid w:val="0018377D"/>
    <w:rsid w:val="001876D7"/>
    <w:rsid w:val="00191468"/>
    <w:rsid w:val="001C28FA"/>
    <w:rsid w:val="001C4279"/>
    <w:rsid w:val="001E1929"/>
    <w:rsid w:val="001E4EDD"/>
    <w:rsid w:val="001F1625"/>
    <w:rsid w:val="00200BD6"/>
    <w:rsid w:val="00201E68"/>
    <w:rsid w:val="00213CB1"/>
    <w:rsid w:val="00225182"/>
    <w:rsid w:val="00231A35"/>
    <w:rsid w:val="00241D91"/>
    <w:rsid w:val="002449DC"/>
    <w:rsid w:val="002509FF"/>
    <w:rsid w:val="002552F4"/>
    <w:rsid w:val="00256491"/>
    <w:rsid w:val="002636DC"/>
    <w:rsid w:val="00263CDC"/>
    <w:rsid w:val="00263E86"/>
    <w:rsid w:val="00291102"/>
    <w:rsid w:val="00295827"/>
    <w:rsid w:val="00297568"/>
    <w:rsid w:val="002D6AFF"/>
    <w:rsid w:val="002F0E4C"/>
    <w:rsid w:val="002F366D"/>
    <w:rsid w:val="002F38EB"/>
    <w:rsid w:val="00303F8A"/>
    <w:rsid w:val="00305A9F"/>
    <w:rsid w:val="003064F8"/>
    <w:rsid w:val="00310A2D"/>
    <w:rsid w:val="00320440"/>
    <w:rsid w:val="00324FA5"/>
    <w:rsid w:val="00333B05"/>
    <w:rsid w:val="003562A3"/>
    <w:rsid w:val="003603BB"/>
    <w:rsid w:val="003667A4"/>
    <w:rsid w:val="003763DF"/>
    <w:rsid w:val="0038302B"/>
    <w:rsid w:val="00386DAE"/>
    <w:rsid w:val="00393BEA"/>
    <w:rsid w:val="003A2298"/>
    <w:rsid w:val="003A5BF6"/>
    <w:rsid w:val="003B0ABB"/>
    <w:rsid w:val="003E5697"/>
    <w:rsid w:val="003F0FA3"/>
    <w:rsid w:val="003F4393"/>
    <w:rsid w:val="00400CF1"/>
    <w:rsid w:val="004056B3"/>
    <w:rsid w:val="004059C7"/>
    <w:rsid w:val="00405F48"/>
    <w:rsid w:val="004558C8"/>
    <w:rsid w:val="004635A2"/>
    <w:rsid w:val="0047151E"/>
    <w:rsid w:val="00476F5D"/>
    <w:rsid w:val="004775FF"/>
    <w:rsid w:val="004B6D35"/>
    <w:rsid w:val="004B6DDD"/>
    <w:rsid w:val="004C3816"/>
    <w:rsid w:val="004D0629"/>
    <w:rsid w:val="004D0DBF"/>
    <w:rsid w:val="004E610B"/>
    <w:rsid w:val="004F32C5"/>
    <w:rsid w:val="00504021"/>
    <w:rsid w:val="00504641"/>
    <w:rsid w:val="00536072"/>
    <w:rsid w:val="00545892"/>
    <w:rsid w:val="00550BD4"/>
    <w:rsid w:val="00551C6D"/>
    <w:rsid w:val="00552754"/>
    <w:rsid w:val="00553F20"/>
    <w:rsid w:val="00576CBD"/>
    <w:rsid w:val="005826E4"/>
    <w:rsid w:val="00585A72"/>
    <w:rsid w:val="005924AD"/>
    <w:rsid w:val="005C1556"/>
    <w:rsid w:val="005C536B"/>
    <w:rsid w:val="005C57A5"/>
    <w:rsid w:val="005F035D"/>
    <w:rsid w:val="005F7E74"/>
    <w:rsid w:val="006059E1"/>
    <w:rsid w:val="006134ED"/>
    <w:rsid w:val="00617868"/>
    <w:rsid w:val="006531CD"/>
    <w:rsid w:val="006569B7"/>
    <w:rsid w:val="006664D6"/>
    <w:rsid w:val="006665C8"/>
    <w:rsid w:val="006707D1"/>
    <w:rsid w:val="00680AB4"/>
    <w:rsid w:val="0069135E"/>
    <w:rsid w:val="006A7157"/>
    <w:rsid w:val="006E11F4"/>
    <w:rsid w:val="006E3396"/>
    <w:rsid w:val="006E4304"/>
    <w:rsid w:val="006F377D"/>
    <w:rsid w:val="006F6F42"/>
    <w:rsid w:val="006F74CD"/>
    <w:rsid w:val="00727DC5"/>
    <w:rsid w:val="00734ED4"/>
    <w:rsid w:val="00736F45"/>
    <w:rsid w:val="00740D39"/>
    <w:rsid w:val="007462F2"/>
    <w:rsid w:val="00755BA7"/>
    <w:rsid w:val="00774158"/>
    <w:rsid w:val="00774ADA"/>
    <w:rsid w:val="007A1E92"/>
    <w:rsid w:val="007A2573"/>
    <w:rsid w:val="007A291C"/>
    <w:rsid w:val="007B7F43"/>
    <w:rsid w:val="007C7472"/>
    <w:rsid w:val="007D0EAF"/>
    <w:rsid w:val="007D1530"/>
    <w:rsid w:val="007D2BB7"/>
    <w:rsid w:val="00804486"/>
    <w:rsid w:val="0081583F"/>
    <w:rsid w:val="00832C90"/>
    <w:rsid w:val="00841CEF"/>
    <w:rsid w:val="008433A5"/>
    <w:rsid w:val="00846A12"/>
    <w:rsid w:val="00850BF0"/>
    <w:rsid w:val="00851A53"/>
    <w:rsid w:val="00855F31"/>
    <w:rsid w:val="00866412"/>
    <w:rsid w:val="008726AE"/>
    <w:rsid w:val="008900AD"/>
    <w:rsid w:val="008A226C"/>
    <w:rsid w:val="008A2C07"/>
    <w:rsid w:val="008C063F"/>
    <w:rsid w:val="008C10F9"/>
    <w:rsid w:val="008C27F4"/>
    <w:rsid w:val="008E0B54"/>
    <w:rsid w:val="008E5AA4"/>
    <w:rsid w:val="008F271E"/>
    <w:rsid w:val="00914A0B"/>
    <w:rsid w:val="00921E2F"/>
    <w:rsid w:val="00924EFB"/>
    <w:rsid w:val="00932256"/>
    <w:rsid w:val="00933108"/>
    <w:rsid w:val="0093521F"/>
    <w:rsid w:val="00940F23"/>
    <w:rsid w:val="00943639"/>
    <w:rsid w:val="00946026"/>
    <w:rsid w:val="009603F5"/>
    <w:rsid w:val="009640E5"/>
    <w:rsid w:val="0096498D"/>
    <w:rsid w:val="0097488C"/>
    <w:rsid w:val="00985F3A"/>
    <w:rsid w:val="009945F2"/>
    <w:rsid w:val="009A7C89"/>
    <w:rsid w:val="009B4A79"/>
    <w:rsid w:val="009C50E5"/>
    <w:rsid w:val="009D16BC"/>
    <w:rsid w:val="009F2E58"/>
    <w:rsid w:val="009F4161"/>
    <w:rsid w:val="00A00F50"/>
    <w:rsid w:val="00A067E0"/>
    <w:rsid w:val="00A1304C"/>
    <w:rsid w:val="00A1639D"/>
    <w:rsid w:val="00A27142"/>
    <w:rsid w:val="00A47CD7"/>
    <w:rsid w:val="00A62513"/>
    <w:rsid w:val="00A704D0"/>
    <w:rsid w:val="00A977F4"/>
    <w:rsid w:val="00AA62DE"/>
    <w:rsid w:val="00AA73F1"/>
    <w:rsid w:val="00AB0740"/>
    <w:rsid w:val="00AC1971"/>
    <w:rsid w:val="00AD0C05"/>
    <w:rsid w:val="00AD348A"/>
    <w:rsid w:val="00AE0586"/>
    <w:rsid w:val="00AE6E4E"/>
    <w:rsid w:val="00AF03F7"/>
    <w:rsid w:val="00AF06D3"/>
    <w:rsid w:val="00B1723B"/>
    <w:rsid w:val="00B32BD3"/>
    <w:rsid w:val="00B32ED8"/>
    <w:rsid w:val="00B36DA9"/>
    <w:rsid w:val="00B670AE"/>
    <w:rsid w:val="00B74456"/>
    <w:rsid w:val="00B7698E"/>
    <w:rsid w:val="00B8242D"/>
    <w:rsid w:val="00B85CAA"/>
    <w:rsid w:val="00B945AE"/>
    <w:rsid w:val="00B95760"/>
    <w:rsid w:val="00BB5146"/>
    <w:rsid w:val="00BC6BE8"/>
    <w:rsid w:val="00BD0B08"/>
    <w:rsid w:val="00BE58D3"/>
    <w:rsid w:val="00BF2614"/>
    <w:rsid w:val="00BF6BB6"/>
    <w:rsid w:val="00C13671"/>
    <w:rsid w:val="00C277C3"/>
    <w:rsid w:val="00C426B2"/>
    <w:rsid w:val="00C651DD"/>
    <w:rsid w:val="00C74D56"/>
    <w:rsid w:val="00C913C1"/>
    <w:rsid w:val="00C92C14"/>
    <w:rsid w:val="00CA4040"/>
    <w:rsid w:val="00CA5A59"/>
    <w:rsid w:val="00CB03EB"/>
    <w:rsid w:val="00CC3CA4"/>
    <w:rsid w:val="00CC49FF"/>
    <w:rsid w:val="00CD60A4"/>
    <w:rsid w:val="00CF1F37"/>
    <w:rsid w:val="00D07752"/>
    <w:rsid w:val="00D4018C"/>
    <w:rsid w:val="00D434D3"/>
    <w:rsid w:val="00D45CC5"/>
    <w:rsid w:val="00D47423"/>
    <w:rsid w:val="00D47D82"/>
    <w:rsid w:val="00D523C9"/>
    <w:rsid w:val="00D55A71"/>
    <w:rsid w:val="00D5717A"/>
    <w:rsid w:val="00D57B6E"/>
    <w:rsid w:val="00D60AE0"/>
    <w:rsid w:val="00D67841"/>
    <w:rsid w:val="00D67EEC"/>
    <w:rsid w:val="00D70025"/>
    <w:rsid w:val="00D76D3B"/>
    <w:rsid w:val="00D777B5"/>
    <w:rsid w:val="00DA5025"/>
    <w:rsid w:val="00DA657E"/>
    <w:rsid w:val="00DB21DD"/>
    <w:rsid w:val="00DC524D"/>
    <w:rsid w:val="00DE67C0"/>
    <w:rsid w:val="00DF1760"/>
    <w:rsid w:val="00E00645"/>
    <w:rsid w:val="00E20215"/>
    <w:rsid w:val="00E22123"/>
    <w:rsid w:val="00E273EA"/>
    <w:rsid w:val="00E4389C"/>
    <w:rsid w:val="00E53B9F"/>
    <w:rsid w:val="00E53EAC"/>
    <w:rsid w:val="00E54C0A"/>
    <w:rsid w:val="00E747BD"/>
    <w:rsid w:val="00E853DC"/>
    <w:rsid w:val="00E939CF"/>
    <w:rsid w:val="00EA0A06"/>
    <w:rsid w:val="00EA73D4"/>
    <w:rsid w:val="00EC2C39"/>
    <w:rsid w:val="00ED0314"/>
    <w:rsid w:val="00ED0385"/>
    <w:rsid w:val="00ED075F"/>
    <w:rsid w:val="00ED5E9D"/>
    <w:rsid w:val="00EE524B"/>
    <w:rsid w:val="00F136DA"/>
    <w:rsid w:val="00F14647"/>
    <w:rsid w:val="00F17BE1"/>
    <w:rsid w:val="00F22E9D"/>
    <w:rsid w:val="00F27A3A"/>
    <w:rsid w:val="00F302F2"/>
    <w:rsid w:val="00F55026"/>
    <w:rsid w:val="00F5661C"/>
    <w:rsid w:val="00F61360"/>
    <w:rsid w:val="00F82F43"/>
    <w:rsid w:val="00F87CA0"/>
    <w:rsid w:val="00F90D2D"/>
    <w:rsid w:val="00FB1E2E"/>
    <w:rsid w:val="00FB2102"/>
    <w:rsid w:val="00FC7A66"/>
    <w:rsid w:val="00FD138F"/>
    <w:rsid w:val="00FD2F2A"/>
    <w:rsid w:val="00FD4F82"/>
    <w:rsid w:val="00FD716F"/>
    <w:rsid w:val="00FE2CD9"/>
    <w:rsid w:val="00FE60F3"/>
    <w:rsid w:val="00FE6BF2"/>
    <w:rsid w:val="00FF2287"/>
    <w:rsid w:val="00FF4B10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879A"/>
  <w15:chartTrackingRefBased/>
  <w15:docId w15:val="{5B511B46-6558-4B33-9842-4C5E0A4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A2D"/>
  </w:style>
  <w:style w:type="paragraph" w:styleId="Piedepgina">
    <w:name w:val="footer"/>
    <w:basedOn w:val="Normal"/>
    <w:link w:val="PiedepginaCar"/>
    <w:uiPriority w:val="99"/>
    <w:unhideWhenUsed/>
    <w:rsid w:val="0031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A2D"/>
  </w:style>
  <w:style w:type="table" w:styleId="Tablaconcuadrcula">
    <w:name w:val="Table Grid"/>
    <w:basedOn w:val="Tablanormal"/>
    <w:uiPriority w:val="39"/>
    <w:rsid w:val="003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19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F649-E637-431C-90D7-D799EC89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1470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Martinez Lopez</dc:creator>
  <cp:keywords/>
  <dc:description/>
  <cp:lastModifiedBy>Carmen Gloria Sandoval G.</cp:lastModifiedBy>
  <cp:revision>2</cp:revision>
  <cp:lastPrinted>2020-09-29T08:36:00Z</cp:lastPrinted>
  <dcterms:created xsi:type="dcterms:W3CDTF">2024-08-26T23:40:00Z</dcterms:created>
  <dcterms:modified xsi:type="dcterms:W3CDTF">2024-08-26T23:40:00Z</dcterms:modified>
</cp:coreProperties>
</file>