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4DCF" w14:textId="77777777" w:rsidR="005A78AC" w:rsidRPr="00285ECB" w:rsidRDefault="005A78AC" w:rsidP="005A78AC">
      <w:pPr>
        <w:pStyle w:val="Prrafodelista1"/>
        <w:pBdr>
          <w:bottom w:val="single" w:sz="4" w:space="1" w:color="F2F2F2"/>
        </w:pBdr>
        <w:spacing w:before="0" w:after="0" w:line="240" w:lineRule="auto"/>
        <w:ind w:left="284"/>
        <w:rPr>
          <w:rFonts w:ascii="Arial Narrow" w:eastAsia="Times New Roman" w:hAnsi="Arial Narrow" w:cs="Arial"/>
          <w:bCs/>
          <w:sz w:val="24"/>
          <w:szCs w:val="24"/>
        </w:rPr>
      </w:pPr>
    </w:p>
    <w:p w14:paraId="38320904" w14:textId="77777777" w:rsidR="00285ECB" w:rsidRPr="00285ECB" w:rsidRDefault="00285ECB" w:rsidP="00285ECB">
      <w:pPr>
        <w:pStyle w:val="Prrafodelista1"/>
        <w:numPr>
          <w:ilvl w:val="0"/>
          <w:numId w:val="1"/>
        </w:numPr>
        <w:pBdr>
          <w:bottom w:val="single" w:sz="4" w:space="2" w:color="F2F2F2"/>
        </w:pBdr>
        <w:spacing w:before="0" w:after="0" w:line="240" w:lineRule="auto"/>
        <w:jc w:val="center"/>
        <w:rPr>
          <w:rFonts w:ascii="Arial Narrow" w:eastAsia="Times New Roman" w:hAnsi="Arial Narrow" w:cs="Arial"/>
          <w:b/>
          <w:sz w:val="32"/>
          <w:szCs w:val="32"/>
        </w:rPr>
      </w:pPr>
      <w:r w:rsidRPr="00285ECB">
        <w:rPr>
          <w:rFonts w:ascii="Arial Narrow" w:eastAsia="Times New Roman" w:hAnsi="Arial Narrow" w:cs="Arial"/>
          <w:b/>
          <w:sz w:val="32"/>
          <w:szCs w:val="32"/>
        </w:rPr>
        <w:t>DETERMINACION DEL ALCANCE</w:t>
      </w:r>
    </w:p>
    <w:p w14:paraId="52D44CFF" w14:textId="45F1E42F" w:rsidR="005A78AC" w:rsidRPr="00285ECB" w:rsidRDefault="005A78AC" w:rsidP="00191E74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spacing w:val="1"/>
          <w:sz w:val="24"/>
          <w:szCs w:val="24"/>
        </w:rPr>
      </w:pPr>
      <w:r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Para demostrar la capacidad de proporcionar </w:t>
      </w:r>
      <w:r w:rsidR="00285ECB"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productos o </w:t>
      </w:r>
      <w:r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servicios que satisfagan los requisitos de nuestros clientes, aumentar la satisfacción de clientes y conseguir la apertura a nuevos mercados que nos aseguren la viabilidad económica y rentabilidad organizacional, es que en </w:t>
      </w:r>
      <w:r w:rsidR="00285ECB" w:rsidRPr="00285ECB">
        <w:rPr>
          <w:rFonts w:ascii="Arial Narrow" w:eastAsia="Calibri" w:hAnsi="Arial Narrow" w:cs="Arial"/>
          <w:b/>
          <w:bCs/>
          <w:spacing w:val="1"/>
          <w:sz w:val="24"/>
          <w:szCs w:val="24"/>
          <w:highlight w:val="yellow"/>
        </w:rPr>
        <w:t xml:space="preserve">NOMBRE </w:t>
      </w:r>
      <w:r w:rsid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>ORGANIZACIÓN</w:t>
      </w:r>
      <w:r w:rsidRP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>.</w:t>
      </w:r>
      <w:r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 hemos decidido implantar un </w:t>
      </w:r>
      <w:r w:rsidRPr="00285ECB">
        <w:rPr>
          <w:rFonts w:ascii="Arial Narrow" w:eastAsia="Calibri" w:hAnsi="Arial Narrow" w:cs="Arial"/>
          <w:b/>
          <w:bCs/>
          <w:spacing w:val="1"/>
          <w:sz w:val="24"/>
          <w:szCs w:val="24"/>
        </w:rPr>
        <w:t>Sistema de Gestión de Calidad conforme a las Normas ISO 9001:2015.</w:t>
      </w:r>
    </w:p>
    <w:p w14:paraId="7F874BD8" w14:textId="1CC1F36E" w:rsidR="005A78AC" w:rsidRPr="00285ECB" w:rsidRDefault="005A78AC" w:rsidP="00191E74">
      <w:pPr>
        <w:pStyle w:val="Prrafodelista1"/>
        <w:spacing w:after="0" w:line="360" w:lineRule="auto"/>
        <w:ind w:left="284"/>
        <w:jc w:val="both"/>
        <w:rPr>
          <w:rFonts w:ascii="Arial Narrow" w:eastAsia="Calibri" w:hAnsi="Arial Narrow" w:cs="Arial"/>
          <w:spacing w:val="1"/>
          <w:sz w:val="24"/>
          <w:szCs w:val="24"/>
        </w:rPr>
      </w:pPr>
      <w:r w:rsidRPr="00285ECB">
        <w:rPr>
          <w:rFonts w:ascii="Arial Narrow" w:eastAsia="Calibri" w:hAnsi="Arial Narrow" w:cs="Arial"/>
          <w:spacing w:val="1"/>
          <w:sz w:val="24"/>
          <w:szCs w:val="24"/>
        </w:rPr>
        <w:t>Teniendo en cuenta todo lo mencionado, el Alcance de la organización comprende: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91"/>
      </w:tblGrid>
      <w:tr w:rsidR="00285ECB" w:rsidRPr="00285ECB" w14:paraId="68B8943B" w14:textId="77777777" w:rsidTr="00285ECB">
        <w:trPr>
          <w:trHeight w:val="238"/>
        </w:trPr>
        <w:tc>
          <w:tcPr>
            <w:tcW w:w="2689" w:type="dxa"/>
            <w:shd w:val="clear" w:color="auto" w:fill="A6A6A6"/>
          </w:tcPr>
          <w:p w14:paraId="2ADA1B7B" w14:textId="77777777" w:rsidR="00285ECB" w:rsidRPr="00285ECB" w:rsidRDefault="00285ECB" w:rsidP="00137C6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285ECB">
              <w:rPr>
                <w:rFonts w:ascii="Arial Narrow" w:hAnsi="Arial Narrow"/>
                <w:b/>
                <w:sz w:val="24"/>
                <w:szCs w:val="24"/>
              </w:rPr>
              <w:t>Organización/es:</w:t>
            </w:r>
          </w:p>
        </w:tc>
        <w:tc>
          <w:tcPr>
            <w:tcW w:w="6491" w:type="dxa"/>
            <w:shd w:val="clear" w:color="auto" w:fill="auto"/>
          </w:tcPr>
          <w:p w14:paraId="0C5D0C96" w14:textId="77777777" w:rsidR="00285ECB" w:rsidRPr="00285ECB" w:rsidRDefault="00285ECB" w:rsidP="00137C61">
            <w:pPr>
              <w:tabs>
                <w:tab w:val="left" w:pos="709"/>
              </w:tabs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eastAsia="es-ES"/>
              </w:rPr>
            </w:pPr>
            <w:r w:rsidRPr="00285ECB"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eastAsia="es-ES"/>
              </w:rPr>
              <w:t>ORGANIZACIÓN</w:t>
            </w:r>
          </w:p>
        </w:tc>
      </w:tr>
      <w:tr w:rsidR="00285ECB" w:rsidRPr="00285ECB" w14:paraId="28D0993A" w14:textId="77777777" w:rsidTr="00285ECB">
        <w:trPr>
          <w:trHeight w:val="238"/>
        </w:trPr>
        <w:tc>
          <w:tcPr>
            <w:tcW w:w="2689" w:type="dxa"/>
            <w:shd w:val="clear" w:color="auto" w:fill="A6A6A6"/>
          </w:tcPr>
          <w:p w14:paraId="0C1B8F0D" w14:textId="77777777" w:rsidR="00285ECB" w:rsidRPr="00285ECB" w:rsidRDefault="00285ECB" w:rsidP="00137C6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285ECB">
              <w:rPr>
                <w:rFonts w:ascii="Arial Narrow" w:hAnsi="Arial Narrow"/>
                <w:b/>
                <w:sz w:val="24"/>
                <w:szCs w:val="24"/>
              </w:rPr>
              <w:t>Localización/es (Sedes)</w:t>
            </w:r>
          </w:p>
        </w:tc>
        <w:tc>
          <w:tcPr>
            <w:tcW w:w="6491" w:type="dxa"/>
            <w:shd w:val="clear" w:color="auto" w:fill="auto"/>
          </w:tcPr>
          <w:p w14:paraId="184BA39E" w14:textId="72234E38" w:rsidR="00285ECB" w:rsidRPr="00285ECB" w:rsidRDefault="00285ECB" w:rsidP="00137C61">
            <w:pPr>
              <w:tabs>
                <w:tab w:val="left" w:pos="709"/>
              </w:tabs>
              <w:spacing w:after="0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285ECB" w:rsidRPr="00285ECB" w14:paraId="430A9137" w14:textId="77777777" w:rsidTr="00285ECB">
        <w:trPr>
          <w:trHeight w:val="244"/>
        </w:trPr>
        <w:tc>
          <w:tcPr>
            <w:tcW w:w="2689" w:type="dxa"/>
            <w:shd w:val="clear" w:color="auto" w:fill="A6A6A6"/>
          </w:tcPr>
          <w:p w14:paraId="6592FBB8" w14:textId="77777777" w:rsidR="00285ECB" w:rsidRPr="00285ECB" w:rsidRDefault="00285ECB" w:rsidP="00137C6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285ECB">
              <w:rPr>
                <w:rFonts w:ascii="Arial Narrow" w:hAnsi="Arial Narrow"/>
                <w:b/>
                <w:sz w:val="24"/>
                <w:szCs w:val="24"/>
              </w:rPr>
              <w:t>Procesos/Actividades:</w:t>
            </w:r>
          </w:p>
        </w:tc>
        <w:tc>
          <w:tcPr>
            <w:tcW w:w="6491" w:type="dxa"/>
            <w:shd w:val="clear" w:color="auto" w:fill="auto"/>
          </w:tcPr>
          <w:p w14:paraId="52CF9DC8" w14:textId="77777777" w:rsidR="00285ECB" w:rsidRPr="00285ECB" w:rsidRDefault="00285ECB" w:rsidP="00137C61">
            <w:pPr>
              <w:tabs>
                <w:tab w:val="left" w:pos="709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</w:pPr>
            <w:r w:rsidRPr="00285ECB"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  <w:t>Ej. Proceso comercial, proceso de compras y proceso de ventas. También puede ocurrir que se vaya a aplicar en todos los procesos desarrollados en dicha sede.</w:t>
            </w:r>
          </w:p>
          <w:p w14:paraId="01E4D6A1" w14:textId="77777777" w:rsidR="00285ECB" w:rsidRPr="00285ECB" w:rsidRDefault="00285ECB" w:rsidP="00137C61">
            <w:pPr>
              <w:tabs>
                <w:tab w:val="left" w:pos="709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</w:pPr>
            <w:r w:rsidRPr="00285ECB"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  <w:t>(OJO: estas actividades son EJEMPLOS. Cambiar en función de la organización)</w:t>
            </w:r>
          </w:p>
        </w:tc>
      </w:tr>
      <w:tr w:rsidR="00285ECB" w:rsidRPr="00285ECB" w14:paraId="3EBE0BDC" w14:textId="77777777" w:rsidTr="00285ECB">
        <w:trPr>
          <w:trHeight w:val="238"/>
        </w:trPr>
        <w:tc>
          <w:tcPr>
            <w:tcW w:w="2689" w:type="dxa"/>
            <w:shd w:val="clear" w:color="auto" w:fill="A6A6A6"/>
          </w:tcPr>
          <w:p w14:paraId="0771C3B4" w14:textId="77777777" w:rsidR="00285ECB" w:rsidRPr="00285ECB" w:rsidRDefault="00285ECB" w:rsidP="00137C6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285ECB">
              <w:rPr>
                <w:rFonts w:ascii="Arial Narrow" w:hAnsi="Arial Narrow"/>
                <w:b/>
                <w:sz w:val="24"/>
                <w:szCs w:val="24"/>
              </w:rPr>
              <w:t>Exclusiones</w:t>
            </w:r>
          </w:p>
        </w:tc>
        <w:tc>
          <w:tcPr>
            <w:tcW w:w="6491" w:type="dxa"/>
            <w:shd w:val="clear" w:color="auto" w:fill="auto"/>
          </w:tcPr>
          <w:p w14:paraId="326D76E8" w14:textId="77777777" w:rsidR="00285ECB" w:rsidRPr="00285ECB" w:rsidRDefault="00285ECB" w:rsidP="00137C61">
            <w:pPr>
              <w:tabs>
                <w:tab w:val="left" w:pos="709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</w:pPr>
            <w:bookmarkStart w:id="0" w:name="_Hlk141306522"/>
            <w:r w:rsidRPr="00285ECB"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  <w:t xml:space="preserve">Detallar en este punto los capítulos de la norma ISO 9001:2015 que no son aplicables al alcance de la organización, y por tanto se van a excluir del SGC. </w:t>
            </w:r>
          </w:p>
          <w:p w14:paraId="2C7763B2" w14:textId="77777777" w:rsidR="00285ECB" w:rsidRPr="00285ECB" w:rsidRDefault="00285ECB" w:rsidP="00137C61">
            <w:pPr>
              <w:tabs>
                <w:tab w:val="left" w:pos="709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</w:pPr>
            <w:r w:rsidRPr="00285ECB">
              <w:rPr>
                <w:rFonts w:ascii="Arial Narrow" w:eastAsia="Times New Roman" w:hAnsi="Arial Narrow" w:cs="Arial"/>
                <w:bCs/>
                <w:sz w:val="24"/>
                <w:szCs w:val="24"/>
                <w:highlight w:val="yellow"/>
                <w:lang w:eastAsia="es-ES"/>
              </w:rPr>
              <w:t>Por ejemplo:</w:t>
            </w:r>
          </w:p>
          <w:p w14:paraId="7B386D17" w14:textId="77777777" w:rsidR="00285ECB" w:rsidRPr="00285ECB" w:rsidRDefault="00285ECB" w:rsidP="00137C61">
            <w:pPr>
              <w:tabs>
                <w:tab w:val="left" w:pos="709"/>
              </w:tabs>
              <w:spacing w:after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85ECB">
              <w:rPr>
                <w:rFonts w:ascii="Arial Narrow" w:eastAsia="Times New Roman" w:hAnsi="Arial Narrow" w:cs="Arial"/>
                <w:bCs/>
                <w:i/>
                <w:iCs/>
                <w:sz w:val="24"/>
                <w:szCs w:val="24"/>
                <w:highlight w:val="yellow"/>
                <w:lang w:eastAsia="es-ES"/>
              </w:rPr>
              <w:t>Nuestro SGC, no incluye los requisitos descritos en el apartado 8. 3. DISEÑO Y DESARROLLO DE LOS PRODUCTOS Y SERVICIOS, de la norma ISO 9001:2015, puesto que teniendo en cuenta el alcance de la implantación, no tiene lugar ningún proceso de diseño y desarrollo de trabajos, quedando en todo momento, perfectamente definidos los requisitos del cliente por medio de los proyectos, planos, etc.… que éste nos aporta</w:t>
            </w:r>
            <w:bookmarkEnd w:id="0"/>
            <w:r w:rsidRPr="00285ECB">
              <w:rPr>
                <w:rFonts w:ascii="Arial Narrow" w:eastAsia="Times New Roman" w:hAnsi="Arial Narrow" w:cs="Arial"/>
                <w:bCs/>
                <w:i/>
                <w:iCs/>
                <w:sz w:val="24"/>
                <w:szCs w:val="24"/>
                <w:highlight w:val="yellow"/>
                <w:lang w:eastAsia="es-ES"/>
              </w:rPr>
              <w:t>.</w:t>
            </w:r>
          </w:p>
        </w:tc>
      </w:tr>
    </w:tbl>
    <w:p w14:paraId="1BD9BE2E" w14:textId="77777777" w:rsidR="00285ECB" w:rsidRPr="00285ECB" w:rsidRDefault="00285ECB" w:rsidP="00285ECB">
      <w:pPr>
        <w:spacing w:after="0"/>
        <w:rPr>
          <w:rFonts w:ascii="Arial Narrow" w:hAnsi="Arial Narrow"/>
          <w:bCs/>
          <w:sz w:val="24"/>
          <w:szCs w:val="24"/>
        </w:rPr>
      </w:pPr>
    </w:p>
    <w:p w14:paraId="0B61BA97" w14:textId="77777777" w:rsidR="00285ECB" w:rsidRPr="00285ECB" w:rsidRDefault="00285ECB" w:rsidP="00285ECB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es-ES"/>
        </w:rPr>
      </w:pPr>
      <w:r w:rsidRPr="00285ECB">
        <w:rPr>
          <w:rFonts w:ascii="Arial Narrow" w:eastAsia="Times New Roman" w:hAnsi="Arial Narrow" w:cs="Arial"/>
          <w:sz w:val="24"/>
          <w:szCs w:val="24"/>
          <w:lang w:eastAsia="es-ES"/>
        </w:rPr>
        <w:t xml:space="preserve">La empresa con SEDE central en </w:t>
      </w: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  <w:t>XXXXXXXXXXXXXXXXXXX</w:t>
      </w:r>
      <w:r w:rsidRPr="00285ECB">
        <w:rPr>
          <w:rFonts w:ascii="Arial Narrow" w:eastAsia="Times New Roman" w:hAnsi="Arial Narrow" w:cs="Arial"/>
          <w:b/>
          <w:sz w:val="24"/>
          <w:szCs w:val="24"/>
          <w:lang w:eastAsia="es-ES"/>
        </w:rPr>
        <w:t xml:space="preserve"> </w:t>
      </w: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  <w:t>(Razón social, CIF, dirección, teléfono, fax, etc.)</w:t>
      </w:r>
      <w:r w:rsidRPr="00285ECB">
        <w:rPr>
          <w:rFonts w:ascii="Arial Narrow" w:eastAsia="Times New Roman" w:hAnsi="Arial Narrow" w:cs="Arial"/>
          <w:sz w:val="24"/>
          <w:szCs w:val="24"/>
          <w:lang w:eastAsia="es-ES"/>
        </w:rPr>
        <w:t xml:space="preserve">; </w:t>
      </w:r>
      <w:r w:rsidRPr="00285ECB">
        <w:rPr>
          <w:rFonts w:ascii="Arial Narrow" w:eastAsia="Times New Roman" w:hAnsi="Arial Narrow" w:cs="Arial"/>
          <w:sz w:val="24"/>
          <w:szCs w:val="24"/>
          <w:lang w:val="es-ES_tradnl" w:eastAsia="es-ES"/>
        </w:rPr>
        <w:t xml:space="preserve">sede comercial en </w:t>
      </w: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val="es-ES_tradnl" w:eastAsia="es-ES"/>
        </w:rPr>
        <w:t>XXXXXXXXXXXXXXXXXXXXXXXXXXXXXXX (</w:t>
      </w: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u w:val="single"/>
          <w:lang w:val="es-ES_tradnl" w:eastAsia="es-ES"/>
        </w:rPr>
        <w:t>OJO</w:t>
      </w: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val="es-ES_tradnl" w:eastAsia="es-ES"/>
        </w:rPr>
        <w:t>: PUEDE SER LA MISMA)</w:t>
      </w:r>
      <w:r w:rsidRPr="00285ECB">
        <w:rPr>
          <w:rFonts w:ascii="Arial Narrow" w:eastAsia="Times New Roman" w:hAnsi="Arial Narrow" w:cs="Arial"/>
          <w:sz w:val="24"/>
          <w:szCs w:val="24"/>
          <w:lang w:val="es-ES_tradnl" w:eastAsia="es-ES"/>
        </w:rPr>
        <w:t xml:space="preserve">, en </w:t>
      </w:r>
      <w:r w:rsidRPr="00285ECB">
        <w:rPr>
          <w:rFonts w:ascii="Arial Narrow" w:eastAsia="Times New Roman" w:hAnsi="Arial Narrow" w:cs="Arial"/>
          <w:sz w:val="24"/>
          <w:szCs w:val="24"/>
          <w:lang w:eastAsia="es-ES"/>
        </w:rPr>
        <w:t xml:space="preserve">el desarrollo de sus </w:t>
      </w:r>
      <w:r w:rsidRPr="00285ECB">
        <w:rPr>
          <w:rFonts w:ascii="Arial Narrow" w:eastAsia="Times New Roman" w:hAnsi="Arial Narrow" w:cs="Arial"/>
          <w:b/>
          <w:sz w:val="24"/>
          <w:szCs w:val="24"/>
          <w:lang w:eastAsia="es-ES"/>
        </w:rPr>
        <w:t>ACTIVIDADES</w:t>
      </w:r>
      <w:r w:rsidRPr="00285ECB">
        <w:rPr>
          <w:rFonts w:ascii="Arial Narrow" w:eastAsia="Times New Roman" w:hAnsi="Arial Narrow" w:cs="Arial"/>
          <w:sz w:val="24"/>
          <w:szCs w:val="24"/>
          <w:lang w:eastAsia="es-ES"/>
        </w:rPr>
        <w:t xml:space="preserve"> de: </w:t>
      </w:r>
    </w:p>
    <w:p w14:paraId="1639DE9F" w14:textId="77777777" w:rsidR="00285ECB" w:rsidRPr="00285ECB" w:rsidRDefault="00285ECB" w:rsidP="00285ECB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es-ES"/>
        </w:rPr>
      </w:pPr>
    </w:p>
    <w:p w14:paraId="3F3FD818" w14:textId="77777777" w:rsidR="00285ECB" w:rsidRPr="00285ECB" w:rsidRDefault="00285ECB" w:rsidP="00285EC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</w:pP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  <w:t>Aislamiento industrial: aislamiento térmico, acústico y en plantas nucleares.</w:t>
      </w:r>
    </w:p>
    <w:p w14:paraId="0F51F520" w14:textId="77777777" w:rsidR="00285ECB" w:rsidRPr="00285ECB" w:rsidRDefault="00285ECB" w:rsidP="00285EC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</w:pP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  <w:t>Andamiaje industrial</w:t>
      </w:r>
    </w:p>
    <w:p w14:paraId="5FCA9CBC" w14:textId="77777777" w:rsidR="00285ECB" w:rsidRPr="00285ECB" w:rsidRDefault="00285ECB" w:rsidP="00285ECB">
      <w:pPr>
        <w:spacing w:after="0"/>
        <w:jc w:val="both"/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</w:pP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  <w:t>(</w:t>
      </w: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u w:val="single"/>
          <w:lang w:eastAsia="es-ES"/>
        </w:rPr>
        <w:t>OJO</w:t>
      </w:r>
      <w:r w:rsidRPr="00285ECB">
        <w:rPr>
          <w:rFonts w:ascii="Arial Narrow" w:eastAsia="Times New Roman" w:hAnsi="Arial Narrow" w:cs="Arial"/>
          <w:b/>
          <w:sz w:val="24"/>
          <w:szCs w:val="24"/>
          <w:highlight w:val="yellow"/>
          <w:lang w:eastAsia="es-ES"/>
        </w:rPr>
        <w:t>: estas actividades son EJEMPLOS. Cambiar en función de la organización)</w:t>
      </w:r>
    </w:p>
    <w:p w14:paraId="0C325B33" w14:textId="3E182B7B" w:rsidR="00191E74" w:rsidRPr="00285ECB" w:rsidRDefault="00285ECB" w:rsidP="00285ECB">
      <w:pPr>
        <w:pStyle w:val="Prrafodelista1"/>
        <w:spacing w:after="0" w:line="360" w:lineRule="auto"/>
        <w:ind w:left="-142"/>
        <w:jc w:val="both"/>
        <w:rPr>
          <w:rFonts w:ascii="Arial Narrow" w:eastAsia="Calibri" w:hAnsi="Arial Narrow" w:cs="Arial"/>
          <w:b/>
          <w:bCs/>
          <w:spacing w:val="1"/>
          <w:sz w:val="24"/>
          <w:szCs w:val="24"/>
        </w:rPr>
      </w:pPr>
      <w:r w:rsidRPr="00285ECB">
        <w:rPr>
          <w:rFonts w:ascii="Arial Narrow" w:eastAsia="Calibri" w:hAnsi="Arial Narrow" w:cs="Arial"/>
          <w:spacing w:val="1"/>
          <w:sz w:val="24"/>
          <w:szCs w:val="24"/>
        </w:rPr>
        <w:t>De acuerdo con</w:t>
      </w:r>
      <w:r w:rsidR="005A78AC" w:rsidRPr="00285ECB">
        <w:rPr>
          <w:rFonts w:ascii="Arial Narrow" w:eastAsia="Calibri" w:hAnsi="Arial Narrow" w:cs="Arial"/>
          <w:spacing w:val="1"/>
          <w:sz w:val="24"/>
          <w:szCs w:val="24"/>
        </w:rPr>
        <w:t xml:space="preserve"> su contexto, cumpliendo los requisitos y necesidades de las partes interesadas, como son nuestros clientes, proveedores externos y personal de la organización.   Incluye también todos los requisitos aplicables, el cumplimiento Legal, Reglamentario y el Mejoramiento Continuo.  Además de mantener en la empresa la seguridad frente a la actual situación nacional y mundial, y así consolidar un equipo de trabajo, seguro, valorado y comprometido.</w:t>
      </w:r>
    </w:p>
    <w:sectPr w:rsidR="00191E74" w:rsidRPr="00285ECB" w:rsidSect="00285ECB">
      <w:headerReference w:type="default" r:id="rId7"/>
      <w:pgSz w:w="12240" w:h="15840"/>
      <w:pgMar w:top="709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F6B31" w14:textId="77777777" w:rsidR="0003799D" w:rsidRDefault="0003799D" w:rsidP="005A78AC">
      <w:pPr>
        <w:spacing w:after="0" w:line="240" w:lineRule="auto"/>
      </w:pPr>
      <w:r>
        <w:separator/>
      </w:r>
    </w:p>
  </w:endnote>
  <w:endnote w:type="continuationSeparator" w:id="0">
    <w:p w14:paraId="7DDF49F0" w14:textId="77777777" w:rsidR="0003799D" w:rsidRDefault="0003799D" w:rsidP="005A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AFB94" w14:textId="77777777" w:rsidR="0003799D" w:rsidRDefault="0003799D" w:rsidP="005A78AC">
      <w:pPr>
        <w:spacing w:after="0" w:line="240" w:lineRule="auto"/>
      </w:pPr>
      <w:r>
        <w:separator/>
      </w:r>
    </w:p>
  </w:footnote>
  <w:footnote w:type="continuationSeparator" w:id="0">
    <w:p w14:paraId="1EDDFCFA" w14:textId="77777777" w:rsidR="0003799D" w:rsidRDefault="0003799D" w:rsidP="005A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63B2B" w14:textId="2B738680" w:rsidR="005A78AC" w:rsidRPr="00285ECB" w:rsidRDefault="00285ECB">
    <w:pPr>
      <w:pStyle w:val="Encabezado"/>
    </w:pPr>
    <w:r w:rsidRPr="00285ECB">
      <w:rPr>
        <w:b/>
        <w:bCs/>
        <w:sz w:val="24"/>
        <w:szCs w:val="24"/>
      </w:rPr>
      <w:t>LOGO</w:t>
    </w:r>
    <w:r w:rsidR="005A78AC" w:rsidRPr="00285ECB">
      <w:rPr>
        <w:b/>
        <w:bCs/>
        <w:sz w:val="24"/>
        <w:szCs w:val="24"/>
      </w:rPr>
      <w:t xml:space="preserve">                                                                                                        RE-</w:t>
    </w:r>
    <w:r w:rsidRPr="00285ECB">
      <w:rPr>
        <w:b/>
        <w:bCs/>
        <w:sz w:val="24"/>
        <w:szCs w:val="24"/>
      </w:rPr>
      <w:t>XX</w:t>
    </w:r>
    <w:r w:rsidR="005A78AC" w:rsidRPr="00285ECB">
      <w:rPr>
        <w:b/>
        <w:bCs/>
        <w:sz w:val="24"/>
        <w:szCs w:val="24"/>
      </w:rPr>
      <w:t>-</w:t>
    </w:r>
    <w:r w:rsidRPr="00285ECB">
      <w:rPr>
        <w:b/>
        <w:bCs/>
        <w:sz w:val="24"/>
        <w:szCs w:val="24"/>
      </w:rPr>
      <w:t>XX</w:t>
    </w:r>
    <w:r w:rsidR="005A78AC" w:rsidRPr="00285ECB">
      <w:rPr>
        <w:b/>
        <w:bCs/>
        <w:sz w:val="24"/>
        <w:szCs w:val="24"/>
      </w:rPr>
      <w:t xml:space="preserve">    Versión: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36290"/>
    <w:multiLevelType w:val="multilevel"/>
    <w:tmpl w:val="DD6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72E1C"/>
    <w:multiLevelType w:val="hybridMultilevel"/>
    <w:tmpl w:val="F22E89A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81A"/>
    <w:multiLevelType w:val="hybridMultilevel"/>
    <w:tmpl w:val="88C453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1072"/>
    <w:multiLevelType w:val="multilevel"/>
    <w:tmpl w:val="C9B243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135024">
    <w:abstractNumId w:val="1"/>
  </w:num>
  <w:num w:numId="2" w16cid:durableId="2049992411">
    <w:abstractNumId w:val="0"/>
  </w:num>
  <w:num w:numId="3" w16cid:durableId="1514103853">
    <w:abstractNumId w:val="3"/>
  </w:num>
  <w:num w:numId="4" w16cid:durableId="135464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AC"/>
    <w:rsid w:val="0003799D"/>
    <w:rsid w:val="00191E74"/>
    <w:rsid w:val="001A6809"/>
    <w:rsid w:val="00285ECB"/>
    <w:rsid w:val="003B25DD"/>
    <w:rsid w:val="003F456F"/>
    <w:rsid w:val="005A78AC"/>
    <w:rsid w:val="0070483F"/>
    <w:rsid w:val="008967D1"/>
    <w:rsid w:val="008D2E65"/>
    <w:rsid w:val="00C10F6F"/>
    <w:rsid w:val="00E90E47"/>
    <w:rsid w:val="00F1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C36A"/>
  <w15:chartTrackingRefBased/>
  <w15:docId w15:val="{AEB8E949-E7BC-4E99-B5CC-2FFD4A71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5A78AC"/>
    <w:pPr>
      <w:suppressAutoHyphens/>
      <w:spacing w:before="240" w:after="240" w:line="100" w:lineRule="atLeast"/>
      <w:ind w:left="720"/>
    </w:pPr>
    <w:rPr>
      <w:rFonts w:ascii="Calibri" w:eastAsia="Arial Unicode MS" w:hAnsi="Calibri" w:cs="Calibri"/>
      <w:sz w:val="20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5A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8AC"/>
  </w:style>
  <w:style w:type="paragraph" w:styleId="Piedepgina">
    <w:name w:val="footer"/>
    <w:basedOn w:val="Normal"/>
    <w:link w:val="PiedepginaCar"/>
    <w:uiPriority w:val="99"/>
    <w:unhideWhenUsed/>
    <w:rsid w:val="005A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8AC"/>
  </w:style>
  <w:style w:type="paragraph" w:styleId="Prrafodelista">
    <w:name w:val="List Paragraph"/>
    <w:basedOn w:val="Normal"/>
    <w:uiPriority w:val="34"/>
    <w:qFormat/>
    <w:rsid w:val="0019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Carmen Gloria Sandoval Gaete</cp:lastModifiedBy>
  <cp:revision>2</cp:revision>
  <dcterms:created xsi:type="dcterms:W3CDTF">2025-08-26T00:38:00Z</dcterms:created>
  <dcterms:modified xsi:type="dcterms:W3CDTF">2025-08-26T00:38:00Z</dcterms:modified>
</cp:coreProperties>
</file>