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B9E45" w14:textId="0D4576AB" w:rsidR="001A50CC" w:rsidRDefault="005273A3">
      <w:r>
        <w:rPr>
          <w:noProof/>
          <w:lang w:eastAsia="es-ES"/>
        </w:rPr>
        <w:pict w14:anchorId="6EB2F611">
          <v:roundrect id="_x0000_s2054" style="position:absolute;margin-left:-53.55pt;margin-top:148.1pt;width:514.5pt;height:65pt;z-index:251663360;mso-position-horizontal-relative:text;mso-position-vertical-relative:text" arcsize="10923f" filled="f" fillcolor="#293055" stroked="f">
            <v:textbox style="mso-next-textbox:#_x0000_s2054">
              <w:txbxContent>
                <w:p w14:paraId="655D0EB0" w14:textId="77777777" w:rsidR="005C4E7A" w:rsidRPr="00956B04" w:rsidRDefault="00673B8B" w:rsidP="007642E8">
                  <w:pPr>
                    <w:jc w:val="right"/>
                    <w:rPr>
                      <w:color w:val="000000" w:themeColor="text1"/>
                      <w:sz w:val="36"/>
                      <w:szCs w:val="36"/>
                      <w:lang w:val="es-ES_tradnl"/>
                    </w:rPr>
                  </w:pPr>
                  <w:r>
                    <w:rPr>
                      <w:color w:val="000000" w:themeColor="text1"/>
                      <w:sz w:val="36"/>
                      <w:szCs w:val="36"/>
                      <w:lang w:val="es-ES_tradnl"/>
                    </w:rPr>
                    <w:t>M</w:t>
                  </w:r>
                  <w:r w:rsidR="005C4E7A" w:rsidRPr="00956B04">
                    <w:rPr>
                      <w:color w:val="000000" w:themeColor="text1"/>
                      <w:sz w:val="36"/>
                      <w:szCs w:val="36"/>
                      <w:lang w:val="es-ES_tradnl"/>
                    </w:rPr>
                    <w:t xml:space="preserve">-01 </w:t>
                  </w:r>
                  <w:r>
                    <w:rPr>
                      <w:color w:val="000000" w:themeColor="text1"/>
                      <w:sz w:val="36"/>
                      <w:szCs w:val="36"/>
                      <w:lang w:val="es-ES_tradnl"/>
                    </w:rPr>
                    <w:t>MANUAL DE PRERREQUISITOS</w:t>
                  </w:r>
                </w:p>
              </w:txbxContent>
            </v:textbox>
          </v:roundrect>
        </w:pict>
      </w:r>
      <w:r w:rsidR="00000000">
        <w:rPr>
          <w:noProof/>
          <w:lang w:eastAsia="es-ES"/>
        </w:rPr>
        <w:pict w14:anchorId="1AF85C8C">
          <v:roundrect id="_x0000_s2055" style="position:absolute;margin-left:76.95pt;margin-top:228pt;width:384pt;height:352.9pt;z-index:251664384;mso-position-horizontal-relative:text;mso-position-vertical-relative:text" arcsize="10923f" filled="f" fillcolor="#293055" stroked="f">
            <v:textbox style="mso-next-textbox:#_x0000_s2055">
              <w:txbxContent>
                <w:p w14:paraId="3F00746A" w14:textId="77777777" w:rsidR="005C4E7A" w:rsidRPr="00DA0742" w:rsidRDefault="005C4E7A" w:rsidP="00DA0742">
                  <w:pPr>
                    <w:pStyle w:val="Ttulo1"/>
                    <w:jc w:val="right"/>
                    <w:rPr>
                      <w:rFonts w:cs="Arial"/>
                      <w:sz w:val="20"/>
                      <w:u w:val="single"/>
                    </w:rPr>
                  </w:pPr>
                  <w:r w:rsidRPr="00DA0742">
                    <w:rPr>
                      <w:rFonts w:cs="Arial"/>
                      <w:sz w:val="20"/>
                      <w:u w:val="single"/>
                    </w:rPr>
                    <w:t>ÍNDICE</w:t>
                  </w:r>
                </w:p>
                <w:p w14:paraId="0F7ECE4B" w14:textId="77777777" w:rsidR="005C4E7A" w:rsidRPr="00DA0742" w:rsidRDefault="005C4E7A" w:rsidP="00DA0742">
                  <w:pPr>
                    <w:jc w:val="right"/>
                    <w:rPr>
                      <w:rFonts w:ascii="Arial" w:hAnsi="Arial" w:cs="Arial"/>
                      <w:sz w:val="20"/>
                      <w:szCs w:val="20"/>
                    </w:rPr>
                  </w:pPr>
                </w:p>
                <w:p w14:paraId="0EBCC72D" w14:textId="77777777" w:rsidR="005C4E7A" w:rsidRPr="00DA0742" w:rsidRDefault="005C4E7A" w:rsidP="00DA0742">
                  <w:pPr>
                    <w:pStyle w:val="Ttulo1"/>
                    <w:tabs>
                      <w:tab w:val="left" w:pos="709"/>
                      <w:tab w:val="decimal" w:leader="dot" w:pos="8931"/>
                      <w:tab w:val="right" w:pos="9498"/>
                    </w:tabs>
                    <w:spacing w:after="180"/>
                    <w:jc w:val="right"/>
                    <w:rPr>
                      <w:rFonts w:cs="Arial"/>
                      <w:sz w:val="20"/>
                    </w:rPr>
                  </w:pPr>
                  <w:r w:rsidRPr="00DA0742">
                    <w:rPr>
                      <w:rFonts w:cs="Arial"/>
                      <w:sz w:val="20"/>
                    </w:rPr>
                    <w:t>1.-</w:t>
                  </w:r>
                  <w:r w:rsidRPr="00DA0742">
                    <w:rPr>
                      <w:rFonts w:cs="Arial"/>
                      <w:sz w:val="20"/>
                    </w:rPr>
                    <w:tab/>
                    <w:t>OBJETIVO Y CAMPO DE APLICACIÓN</w:t>
                  </w:r>
                </w:p>
                <w:p w14:paraId="7B31B81A" w14:textId="77777777" w:rsidR="005C4E7A" w:rsidRDefault="005C4E7A" w:rsidP="00DA0742">
                  <w:pPr>
                    <w:tabs>
                      <w:tab w:val="left" w:pos="709"/>
                      <w:tab w:val="decimal" w:leader="dot" w:pos="8931"/>
                      <w:tab w:val="right" w:pos="9498"/>
                    </w:tabs>
                    <w:spacing w:after="180"/>
                    <w:jc w:val="right"/>
                    <w:rPr>
                      <w:rFonts w:ascii="Arial" w:hAnsi="Arial" w:cs="Arial"/>
                      <w:b/>
                      <w:sz w:val="20"/>
                      <w:szCs w:val="20"/>
                    </w:rPr>
                  </w:pPr>
                  <w:r>
                    <w:rPr>
                      <w:rFonts w:ascii="Arial" w:hAnsi="Arial" w:cs="Arial"/>
                      <w:b/>
                      <w:sz w:val="20"/>
                      <w:szCs w:val="20"/>
                    </w:rPr>
                    <w:t>2</w:t>
                  </w:r>
                  <w:r w:rsidR="00A422E9">
                    <w:rPr>
                      <w:rFonts w:ascii="Arial" w:hAnsi="Arial" w:cs="Arial"/>
                      <w:b/>
                      <w:sz w:val="20"/>
                      <w:szCs w:val="20"/>
                    </w:rPr>
                    <w:t>.-</w:t>
                  </w:r>
                  <w:r w:rsidR="00A422E9">
                    <w:rPr>
                      <w:rFonts w:ascii="Arial" w:hAnsi="Arial" w:cs="Arial"/>
                      <w:b/>
                      <w:sz w:val="20"/>
                      <w:szCs w:val="20"/>
                    </w:rPr>
                    <w:tab/>
                    <w:t>INSTALACIONES</w:t>
                  </w:r>
                </w:p>
                <w:p w14:paraId="3D70A479" w14:textId="77777777" w:rsidR="005C4E7A" w:rsidRDefault="00A422E9" w:rsidP="00DA0742">
                  <w:pPr>
                    <w:pStyle w:val="Ttulo1"/>
                    <w:tabs>
                      <w:tab w:val="left" w:pos="709"/>
                      <w:tab w:val="decimal" w:leader="dot" w:pos="8931"/>
                      <w:tab w:val="right" w:pos="9498"/>
                    </w:tabs>
                    <w:spacing w:after="180"/>
                    <w:jc w:val="right"/>
                    <w:rPr>
                      <w:rFonts w:cs="Arial"/>
                      <w:sz w:val="20"/>
                    </w:rPr>
                  </w:pPr>
                  <w:r>
                    <w:rPr>
                      <w:rFonts w:cs="Arial"/>
                      <w:sz w:val="20"/>
                    </w:rPr>
                    <w:t>3.-</w:t>
                  </w:r>
                  <w:r>
                    <w:rPr>
                      <w:rFonts w:cs="Arial"/>
                      <w:sz w:val="20"/>
                    </w:rPr>
                    <w:tab/>
                    <w:t>PLAN DE CONTROL DE AGUA</w:t>
                  </w:r>
                </w:p>
                <w:p w14:paraId="25628682" w14:textId="77777777" w:rsidR="00A422E9" w:rsidRDefault="00A422E9" w:rsidP="00A422E9">
                  <w:pPr>
                    <w:pStyle w:val="Ttulo1"/>
                    <w:tabs>
                      <w:tab w:val="left" w:pos="709"/>
                      <w:tab w:val="decimal" w:leader="dot" w:pos="8931"/>
                      <w:tab w:val="right" w:pos="9498"/>
                    </w:tabs>
                    <w:spacing w:after="180"/>
                    <w:jc w:val="right"/>
                    <w:rPr>
                      <w:rFonts w:cs="Arial"/>
                      <w:sz w:val="20"/>
                    </w:rPr>
                  </w:pPr>
                  <w:r w:rsidRPr="00A422E9">
                    <w:rPr>
                      <w:rFonts w:cs="Arial"/>
                      <w:sz w:val="20"/>
                    </w:rPr>
                    <w:t>4.- PLAN DEMANTENIMIENTO DE MAQUINARIA Y EQUIPOS</w:t>
                  </w:r>
                </w:p>
                <w:p w14:paraId="4FCEE6D1" w14:textId="77777777" w:rsidR="00A422E9" w:rsidRPr="003D0339" w:rsidRDefault="00A422E9" w:rsidP="003D0339">
                  <w:pPr>
                    <w:pStyle w:val="Ttulo1"/>
                    <w:tabs>
                      <w:tab w:val="left" w:pos="709"/>
                      <w:tab w:val="decimal" w:leader="dot" w:pos="8931"/>
                      <w:tab w:val="right" w:pos="9498"/>
                    </w:tabs>
                    <w:spacing w:after="180"/>
                    <w:jc w:val="right"/>
                    <w:rPr>
                      <w:rFonts w:cs="Arial"/>
                      <w:sz w:val="20"/>
                    </w:rPr>
                  </w:pPr>
                  <w:r w:rsidRPr="003D0339">
                    <w:rPr>
                      <w:rFonts w:cs="Arial"/>
                      <w:sz w:val="20"/>
                    </w:rPr>
                    <w:t>5.- PLAN DE CONTROL DE LOS PROVEEDORES</w:t>
                  </w:r>
                </w:p>
                <w:p w14:paraId="4F79C59A" w14:textId="77777777" w:rsidR="00A422E9" w:rsidRPr="003D0339" w:rsidRDefault="00A422E9" w:rsidP="003D0339">
                  <w:pPr>
                    <w:pStyle w:val="Ttulo1"/>
                    <w:tabs>
                      <w:tab w:val="left" w:pos="709"/>
                      <w:tab w:val="decimal" w:leader="dot" w:pos="8931"/>
                      <w:tab w:val="right" w:pos="9498"/>
                    </w:tabs>
                    <w:spacing w:after="180"/>
                    <w:jc w:val="right"/>
                    <w:rPr>
                      <w:rFonts w:cs="Arial"/>
                      <w:sz w:val="20"/>
                    </w:rPr>
                  </w:pPr>
                  <w:r w:rsidRPr="003D0339">
                    <w:rPr>
                      <w:rFonts w:cs="Arial"/>
                      <w:sz w:val="20"/>
                    </w:rPr>
                    <w:t>6.- PLAN DE CONTROL DE TRAZABILIDAD</w:t>
                  </w:r>
                </w:p>
                <w:p w14:paraId="0D9E9172" w14:textId="77777777" w:rsidR="00A422E9" w:rsidRPr="003D0339" w:rsidRDefault="00A422E9" w:rsidP="003D0339">
                  <w:pPr>
                    <w:pStyle w:val="Ttulo1"/>
                    <w:tabs>
                      <w:tab w:val="left" w:pos="709"/>
                      <w:tab w:val="decimal" w:leader="dot" w:pos="8931"/>
                      <w:tab w:val="right" w:pos="9498"/>
                    </w:tabs>
                    <w:spacing w:after="180"/>
                    <w:jc w:val="right"/>
                    <w:rPr>
                      <w:rFonts w:cs="Arial"/>
                      <w:sz w:val="20"/>
                    </w:rPr>
                  </w:pPr>
                  <w:r w:rsidRPr="003D0339">
                    <w:rPr>
                      <w:rFonts w:cs="Arial"/>
                      <w:sz w:val="20"/>
                    </w:rPr>
                    <w:t>7.- PLAN DE LIMPIEZA Y DESINFECCIÓN</w:t>
                  </w:r>
                </w:p>
                <w:p w14:paraId="173E767E" w14:textId="77777777" w:rsidR="00A422E9" w:rsidRPr="003D0339" w:rsidRDefault="00A422E9" w:rsidP="003D0339">
                  <w:pPr>
                    <w:pStyle w:val="Ttulo1"/>
                    <w:tabs>
                      <w:tab w:val="left" w:pos="709"/>
                      <w:tab w:val="decimal" w:leader="dot" w:pos="8931"/>
                      <w:tab w:val="right" w:pos="9498"/>
                    </w:tabs>
                    <w:spacing w:after="180"/>
                    <w:jc w:val="right"/>
                    <w:rPr>
                      <w:rFonts w:cs="Arial"/>
                      <w:sz w:val="20"/>
                    </w:rPr>
                  </w:pPr>
                  <w:r w:rsidRPr="003D0339">
                    <w:rPr>
                      <w:rFonts w:cs="Arial"/>
                      <w:sz w:val="20"/>
                    </w:rPr>
                    <w:t>8.- CONTROL DE AGUA</w:t>
                  </w:r>
                </w:p>
                <w:p w14:paraId="52547C77" w14:textId="77777777" w:rsidR="00A422E9" w:rsidRPr="003D0339" w:rsidRDefault="00A422E9" w:rsidP="003D0339">
                  <w:pPr>
                    <w:pStyle w:val="Ttulo1"/>
                    <w:tabs>
                      <w:tab w:val="left" w:pos="709"/>
                      <w:tab w:val="decimal" w:leader="dot" w:pos="8931"/>
                      <w:tab w:val="right" w:pos="9498"/>
                    </w:tabs>
                    <w:spacing w:after="180"/>
                    <w:jc w:val="right"/>
                    <w:rPr>
                      <w:rFonts w:cs="Arial"/>
                      <w:sz w:val="20"/>
                    </w:rPr>
                  </w:pPr>
                  <w:r w:rsidRPr="003D0339">
                    <w:rPr>
                      <w:rFonts w:cs="Arial"/>
                      <w:sz w:val="20"/>
                    </w:rPr>
                    <w:t>9.- PLAN DE FORMACIÓN DE MANIPULADORES</w:t>
                  </w:r>
                </w:p>
                <w:p w14:paraId="0E37C005" w14:textId="77777777" w:rsidR="00A422E9" w:rsidRPr="003D0339" w:rsidRDefault="00A422E9" w:rsidP="003D0339">
                  <w:pPr>
                    <w:pStyle w:val="Ttulo1"/>
                    <w:tabs>
                      <w:tab w:val="left" w:pos="709"/>
                      <w:tab w:val="decimal" w:leader="dot" w:pos="8931"/>
                      <w:tab w:val="right" w:pos="9498"/>
                    </w:tabs>
                    <w:spacing w:after="180"/>
                    <w:jc w:val="right"/>
                    <w:rPr>
                      <w:rFonts w:cs="Arial"/>
                      <w:sz w:val="20"/>
                    </w:rPr>
                  </w:pPr>
                  <w:r w:rsidRPr="003D0339">
                    <w:rPr>
                      <w:rFonts w:cs="Arial"/>
                      <w:sz w:val="20"/>
                    </w:rPr>
                    <w:t xml:space="preserve">10.- </w:t>
                  </w:r>
                  <w:r w:rsidR="003D0339" w:rsidRPr="003D0339">
                    <w:rPr>
                      <w:rFonts w:cs="Arial"/>
                      <w:sz w:val="20"/>
                    </w:rPr>
                    <w:t>PLAN DE CONTROL DE RESIDUOS</w:t>
                  </w:r>
                </w:p>
                <w:p w14:paraId="0BCE2AAE" w14:textId="77777777" w:rsidR="003D0339" w:rsidRPr="003D0339" w:rsidRDefault="003D0339" w:rsidP="003D0339">
                  <w:pPr>
                    <w:pStyle w:val="Ttulo1"/>
                    <w:tabs>
                      <w:tab w:val="left" w:pos="709"/>
                      <w:tab w:val="decimal" w:leader="dot" w:pos="8931"/>
                      <w:tab w:val="right" w:pos="9498"/>
                    </w:tabs>
                    <w:spacing w:after="180"/>
                    <w:jc w:val="right"/>
                    <w:rPr>
                      <w:rFonts w:cs="Arial"/>
                      <w:sz w:val="20"/>
                    </w:rPr>
                  </w:pPr>
                  <w:r w:rsidRPr="003D0339">
                    <w:rPr>
                      <w:rFonts w:cs="Arial"/>
                      <w:sz w:val="20"/>
                    </w:rPr>
                    <w:t>11.- PLAN DE INCIDENCIAS Y MEDIDAS CORRECTORAS</w:t>
                  </w:r>
                </w:p>
                <w:p w14:paraId="7F4804C9" w14:textId="77777777" w:rsidR="003D0339" w:rsidRPr="003D0339" w:rsidRDefault="003D0339" w:rsidP="003D0339">
                  <w:pPr>
                    <w:pStyle w:val="Ttulo1"/>
                    <w:tabs>
                      <w:tab w:val="left" w:pos="709"/>
                      <w:tab w:val="decimal" w:leader="dot" w:pos="8931"/>
                      <w:tab w:val="right" w:pos="9498"/>
                    </w:tabs>
                    <w:spacing w:after="180"/>
                    <w:jc w:val="right"/>
                    <w:rPr>
                      <w:rFonts w:cs="Arial"/>
                      <w:sz w:val="20"/>
                    </w:rPr>
                  </w:pPr>
                  <w:r w:rsidRPr="003D0339">
                    <w:rPr>
                      <w:rFonts w:cs="Arial"/>
                      <w:sz w:val="20"/>
                    </w:rPr>
                    <w:t>12.- PLAN DE VERIFICACIÓN DEL SISTEMA HACCP</w:t>
                  </w:r>
                </w:p>
                <w:p w14:paraId="08ECA057" w14:textId="77777777" w:rsidR="005C4E7A" w:rsidRPr="008F1E4A" w:rsidRDefault="005C4E7A" w:rsidP="00DA0742">
                  <w:pPr>
                    <w:spacing w:after="0" w:line="240" w:lineRule="auto"/>
                    <w:jc w:val="right"/>
                    <w:rPr>
                      <w:color w:val="000000" w:themeColor="text1"/>
                      <w:sz w:val="32"/>
                    </w:rPr>
                  </w:pPr>
                </w:p>
              </w:txbxContent>
            </v:textbox>
          </v:roundrect>
        </w:pict>
      </w:r>
      <w:r w:rsidR="00000000">
        <w:rPr>
          <w:noProof/>
          <w:lang w:eastAsia="es-ES"/>
        </w:rPr>
        <w:pict w14:anchorId="231EC687">
          <v:roundrect id="_x0000_s2063" style="position:absolute;margin-left:-60.3pt;margin-top:671.65pt;width:375pt;height:97.15pt;z-index:251692032;mso-position-horizontal-relative:text;mso-position-vertical-relative:text" arcsize="10923f" filled="f" fillcolor="#293055" stroked="f">
            <v:textbox style="mso-next-textbox:#_x0000_s2063">
              <w:txbxContent>
                <w:tbl>
                  <w:tblPr>
                    <w:tblStyle w:val="Tablaconcuadrcula"/>
                    <w:tblW w:w="0" w:type="auto"/>
                    <w:tblLook w:val="04A0" w:firstRow="1" w:lastRow="0" w:firstColumn="1" w:lastColumn="0" w:noHBand="0" w:noVBand="1"/>
                  </w:tblPr>
                  <w:tblGrid>
                    <w:gridCol w:w="3625"/>
                    <w:gridCol w:w="3626"/>
                  </w:tblGrid>
                  <w:tr w:rsidR="005C4E7A" w14:paraId="15548242" w14:textId="77777777" w:rsidTr="00516471">
                    <w:tc>
                      <w:tcPr>
                        <w:tcW w:w="3625" w:type="dxa"/>
                        <w:shd w:val="clear" w:color="auto" w:fill="FFFFFF" w:themeFill="background1"/>
                      </w:tcPr>
                      <w:p w14:paraId="02E608F5" w14:textId="77777777" w:rsidR="005C4E7A" w:rsidRPr="009B0A94" w:rsidRDefault="005C4E7A" w:rsidP="009B0A94">
                        <w:pPr>
                          <w:rPr>
                            <w:rFonts w:ascii="Arial" w:hAnsi="Arial" w:cs="Arial"/>
                            <w:b/>
                          </w:rPr>
                        </w:pPr>
                        <w:r w:rsidRPr="009B0A94">
                          <w:rPr>
                            <w:rFonts w:ascii="Arial" w:hAnsi="Arial" w:cs="Arial"/>
                            <w:b/>
                          </w:rPr>
                          <w:t>Realizado / Revisado por:</w:t>
                        </w:r>
                      </w:p>
                      <w:p w14:paraId="4DF25C12" w14:textId="77777777" w:rsidR="005C4E7A" w:rsidRPr="00516471" w:rsidRDefault="005C4E7A" w:rsidP="009B0A94">
                        <w:pPr>
                          <w:rPr>
                            <w:rFonts w:ascii="Arial" w:hAnsi="Arial" w:cs="Arial"/>
                          </w:rPr>
                        </w:pPr>
                      </w:p>
                    </w:tc>
                    <w:tc>
                      <w:tcPr>
                        <w:tcW w:w="3626" w:type="dxa"/>
                        <w:shd w:val="clear" w:color="auto" w:fill="FFFFFF" w:themeFill="background1"/>
                      </w:tcPr>
                      <w:p w14:paraId="65C2F9CD" w14:textId="77777777" w:rsidR="005C4E7A" w:rsidRPr="009B0A94" w:rsidRDefault="005C4E7A" w:rsidP="009B0A94">
                        <w:pPr>
                          <w:rPr>
                            <w:rFonts w:ascii="Arial" w:hAnsi="Arial" w:cs="Arial"/>
                            <w:b/>
                          </w:rPr>
                        </w:pPr>
                        <w:r w:rsidRPr="009B0A94">
                          <w:rPr>
                            <w:rFonts w:ascii="Arial" w:hAnsi="Arial" w:cs="Arial"/>
                            <w:b/>
                          </w:rPr>
                          <w:t>Aprobado por:</w:t>
                        </w:r>
                      </w:p>
                      <w:p w14:paraId="03F62776" w14:textId="77777777" w:rsidR="005C4E7A" w:rsidRPr="009B0A94" w:rsidRDefault="005C4E7A" w:rsidP="009B0A94">
                        <w:pPr>
                          <w:rPr>
                            <w:rFonts w:ascii="Arial" w:hAnsi="Arial" w:cs="Arial"/>
                          </w:rPr>
                        </w:pPr>
                      </w:p>
                    </w:tc>
                  </w:tr>
                  <w:tr w:rsidR="005C4E7A" w14:paraId="513D98EE" w14:textId="77777777" w:rsidTr="00516471">
                    <w:trPr>
                      <w:trHeight w:val="790"/>
                    </w:trPr>
                    <w:tc>
                      <w:tcPr>
                        <w:tcW w:w="3625" w:type="dxa"/>
                      </w:tcPr>
                      <w:p w14:paraId="6615CDC7" w14:textId="77777777" w:rsidR="005C4E7A" w:rsidRDefault="005C4E7A" w:rsidP="00516471">
                        <w:pPr>
                          <w:pStyle w:val="Ttulo1"/>
                          <w:tabs>
                            <w:tab w:val="left" w:pos="709"/>
                            <w:tab w:val="decimal" w:leader="dot" w:pos="8931"/>
                            <w:tab w:val="right" w:pos="9498"/>
                          </w:tabs>
                          <w:spacing w:after="180"/>
                          <w:jc w:val="right"/>
                          <w:rPr>
                            <w:rFonts w:cs="Arial"/>
                            <w:sz w:val="20"/>
                          </w:rPr>
                        </w:pPr>
                      </w:p>
                      <w:p w14:paraId="6D844726" w14:textId="77777777" w:rsidR="005C4E7A" w:rsidRPr="00516471" w:rsidRDefault="005C4E7A" w:rsidP="00516471">
                        <w:pPr>
                          <w:rPr>
                            <w:lang w:val="es-ES_tradnl" w:eastAsia="es-ES"/>
                          </w:rPr>
                        </w:pPr>
                      </w:p>
                    </w:tc>
                    <w:tc>
                      <w:tcPr>
                        <w:tcW w:w="3626" w:type="dxa"/>
                      </w:tcPr>
                      <w:p w14:paraId="06AA6050" w14:textId="77777777" w:rsidR="005C4E7A" w:rsidRDefault="005C4E7A" w:rsidP="00516471">
                        <w:pPr>
                          <w:pStyle w:val="Ttulo1"/>
                          <w:tabs>
                            <w:tab w:val="left" w:pos="709"/>
                            <w:tab w:val="decimal" w:leader="dot" w:pos="8931"/>
                            <w:tab w:val="right" w:pos="9498"/>
                          </w:tabs>
                          <w:spacing w:after="180"/>
                          <w:jc w:val="right"/>
                          <w:rPr>
                            <w:rFonts w:cs="Arial"/>
                            <w:sz w:val="20"/>
                          </w:rPr>
                        </w:pPr>
                      </w:p>
                    </w:tc>
                  </w:tr>
                </w:tbl>
                <w:p w14:paraId="4320C152" w14:textId="77777777" w:rsidR="005C4E7A" w:rsidRPr="00DA0742" w:rsidRDefault="005C4E7A" w:rsidP="00516471">
                  <w:pPr>
                    <w:pStyle w:val="Ttulo1"/>
                    <w:tabs>
                      <w:tab w:val="left" w:pos="709"/>
                      <w:tab w:val="decimal" w:leader="dot" w:pos="8931"/>
                      <w:tab w:val="right" w:pos="9498"/>
                    </w:tabs>
                    <w:spacing w:after="180"/>
                    <w:jc w:val="right"/>
                    <w:rPr>
                      <w:rFonts w:cs="Arial"/>
                      <w:sz w:val="20"/>
                    </w:rPr>
                  </w:pPr>
                  <w:r w:rsidRPr="00DA0742">
                    <w:rPr>
                      <w:rFonts w:cs="Arial"/>
                      <w:sz w:val="20"/>
                    </w:rPr>
                    <w:tab/>
                  </w:r>
                </w:p>
                <w:p w14:paraId="5AA53EFA" w14:textId="77777777" w:rsidR="005C4E7A" w:rsidRPr="008F1E4A" w:rsidRDefault="005C4E7A" w:rsidP="00516471">
                  <w:pPr>
                    <w:spacing w:after="0" w:line="240" w:lineRule="auto"/>
                    <w:jc w:val="right"/>
                    <w:rPr>
                      <w:color w:val="000000" w:themeColor="text1"/>
                      <w:sz w:val="32"/>
                    </w:rPr>
                  </w:pPr>
                </w:p>
              </w:txbxContent>
            </v:textbox>
          </v:roundrect>
        </w:pict>
      </w:r>
      <w:r w:rsidR="00000000">
        <w:rPr>
          <w:noProof/>
          <w:lang w:eastAsia="es-ES"/>
        </w:rPr>
        <w:pict w14:anchorId="5117EF17">
          <v:roundrect id="_x0000_s2064" style="position:absolute;margin-left:-61.05pt;margin-top:551.65pt;width:531pt;height:106.15pt;z-index:251693056;mso-position-horizontal-relative:text;mso-position-vertical-relative:text" arcsize="10923f" filled="f" fillcolor="#293055" stroked="f">
            <v:textbox style="mso-next-textbox:#_x0000_s2064">
              <w:txbxContent>
                <w:tbl>
                  <w:tblPr>
                    <w:tblStyle w:val="Tablaconcuadrcula"/>
                    <w:tblW w:w="0" w:type="auto"/>
                    <w:tblLook w:val="04A0" w:firstRow="1" w:lastRow="0" w:firstColumn="1" w:lastColumn="0" w:noHBand="0" w:noVBand="1"/>
                  </w:tblPr>
                  <w:tblGrid>
                    <w:gridCol w:w="3384"/>
                    <w:gridCol w:w="3385"/>
                    <w:gridCol w:w="3385"/>
                  </w:tblGrid>
                  <w:tr w:rsidR="005C4E7A" w14:paraId="12F5E8E8" w14:textId="77777777" w:rsidTr="005C4E7A">
                    <w:tc>
                      <w:tcPr>
                        <w:tcW w:w="3384" w:type="dxa"/>
                        <w:vAlign w:val="center"/>
                      </w:tcPr>
                      <w:p w14:paraId="1655A493" w14:textId="77777777" w:rsidR="005C4E7A" w:rsidRDefault="005C4E7A" w:rsidP="00516471">
                        <w:pPr>
                          <w:jc w:val="center"/>
                          <w:rPr>
                            <w:rFonts w:ascii="Arial" w:hAnsi="Arial" w:cs="Arial"/>
                            <w:b/>
                            <w:bCs/>
                            <w:i/>
                            <w:iCs/>
                          </w:rPr>
                        </w:pPr>
                        <w:r>
                          <w:rPr>
                            <w:rFonts w:ascii="Arial" w:hAnsi="Arial" w:cs="Arial"/>
                            <w:b/>
                            <w:bCs/>
                            <w:i/>
                            <w:iCs/>
                          </w:rPr>
                          <w:t>Fecha</w:t>
                        </w:r>
                      </w:p>
                    </w:tc>
                    <w:tc>
                      <w:tcPr>
                        <w:tcW w:w="3385" w:type="dxa"/>
                        <w:vAlign w:val="center"/>
                      </w:tcPr>
                      <w:p w14:paraId="6E974D4D" w14:textId="77777777" w:rsidR="005C4E7A" w:rsidRDefault="005C4E7A" w:rsidP="00516471">
                        <w:pPr>
                          <w:jc w:val="center"/>
                          <w:rPr>
                            <w:rFonts w:ascii="Arial" w:hAnsi="Arial" w:cs="Arial"/>
                            <w:b/>
                            <w:bCs/>
                            <w:i/>
                            <w:iCs/>
                          </w:rPr>
                        </w:pPr>
                        <w:r>
                          <w:rPr>
                            <w:rFonts w:ascii="Arial" w:hAnsi="Arial" w:cs="Arial"/>
                            <w:b/>
                            <w:bCs/>
                            <w:i/>
                            <w:iCs/>
                          </w:rPr>
                          <w:t>Revisión</w:t>
                        </w:r>
                      </w:p>
                    </w:tc>
                    <w:tc>
                      <w:tcPr>
                        <w:tcW w:w="3385" w:type="dxa"/>
                        <w:vAlign w:val="center"/>
                      </w:tcPr>
                      <w:p w14:paraId="3D7D8220" w14:textId="77777777" w:rsidR="005C4E7A" w:rsidRDefault="005C4E7A" w:rsidP="00516471">
                        <w:pPr>
                          <w:jc w:val="center"/>
                          <w:rPr>
                            <w:rFonts w:ascii="Arial" w:hAnsi="Arial" w:cs="Arial"/>
                            <w:b/>
                            <w:bCs/>
                            <w:i/>
                            <w:iCs/>
                          </w:rPr>
                        </w:pPr>
                        <w:r>
                          <w:rPr>
                            <w:rFonts w:ascii="Arial" w:hAnsi="Arial" w:cs="Arial"/>
                            <w:b/>
                            <w:bCs/>
                            <w:i/>
                            <w:iCs/>
                          </w:rPr>
                          <w:t>Descripción / Modificaciones</w:t>
                        </w:r>
                      </w:p>
                    </w:tc>
                  </w:tr>
                  <w:tr w:rsidR="005C4E7A" w14:paraId="1D858037" w14:textId="77777777" w:rsidTr="005C4E7A">
                    <w:tc>
                      <w:tcPr>
                        <w:tcW w:w="3384" w:type="dxa"/>
                        <w:vAlign w:val="center"/>
                      </w:tcPr>
                      <w:p w14:paraId="7EF4D99B" w14:textId="77777777" w:rsidR="005C4E7A" w:rsidRDefault="005C4E7A" w:rsidP="009B0A94">
                        <w:pPr>
                          <w:jc w:val="center"/>
                          <w:rPr>
                            <w:rFonts w:ascii="Arial" w:hAnsi="Arial" w:cs="Arial"/>
                          </w:rPr>
                        </w:pPr>
                        <w:r>
                          <w:rPr>
                            <w:rFonts w:ascii="Arial" w:hAnsi="Arial" w:cs="Arial"/>
                          </w:rPr>
                          <w:t>31/01/14</w:t>
                        </w:r>
                      </w:p>
                    </w:tc>
                    <w:tc>
                      <w:tcPr>
                        <w:tcW w:w="3385" w:type="dxa"/>
                        <w:vAlign w:val="center"/>
                      </w:tcPr>
                      <w:p w14:paraId="124CFA89" w14:textId="77777777" w:rsidR="005C4E7A" w:rsidRDefault="005C4E7A" w:rsidP="00516471">
                        <w:pPr>
                          <w:jc w:val="center"/>
                          <w:rPr>
                            <w:rFonts w:ascii="Arial" w:hAnsi="Arial" w:cs="Arial"/>
                          </w:rPr>
                        </w:pPr>
                        <w:r>
                          <w:rPr>
                            <w:rFonts w:ascii="Arial" w:hAnsi="Arial" w:cs="Arial"/>
                          </w:rPr>
                          <w:t>00</w:t>
                        </w:r>
                      </w:p>
                    </w:tc>
                    <w:tc>
                      <w:tcPr>
                        <w:tcW w:w="3385" w:type="dxa"/>
                        <w:vAlign w:val="center"/>
                      </w:tcPr>
                      <w:p w14:paraId="2E340A8D" w14:textId="77777777" w:rsidR="005C4E7A" w:rsidRDefault="005C4E7A" w:rsidP="00516471">
                        <w:pPr>
                          <w:jc w:val="center"/>
                          <w:rPr>
                            <w:rFonts w:ascii="Arial" w:hAnsi="Arial" w:cs="Arial"/>
                          </w:rPr>
                        </w:pPr>
                        <w:r>
                          <w:rPr>
                            <w:rFonts w:ascii="Arial" w:hAnsi="Arial" w:cs="Arial"/>
                          </w:rPr>
                          <w:t>Edición Inicial</w:t>
                        </w:r>
                      </w:p>
                    </w:tc>
                  </w:tr>
                  <w:tr w:rsidR="005C4E7A" w14:paraId="2EB713B3" w14:textId="77777777" w:rsidTr="005C4E7A">
                    <w:tc>
                      <w:tcPr>
                        <w:tcW w:w="3384" w:type="dxa"/>
                        <w:vAlign w:val="center"/>
                      </w:tcPr>
                      <w:p w14:paraId="25949247" w14:textId="77777777" w:rsidR="005C4E7A" w:rsidRDefault="005C4E7A" w:rsidP="00516471">
                        <w:pPr>
                          <w:jc w:val="center"/>
                          <w:rPr>
                            <w:rFonts w:ascii="Arial" w:hAnsi="Arial" w:cs="Arial"/>
                            <w:b/>
                            <w:bCs/>
                            <w:i/>
                            <w:iCs/>
                          </w:rPr>
                        </w:pPr>
                      </w:p>
                    </w:tc>
                    <w:tc>
                      <w:tcPr>
                        <w:tcW w:w="3385" w:type="dxa"/>
                        <w:vAlign w:val="center"/>
                      </w:tcPr>
                      <w:p w14:paraId="4FBC6E88" w14:textId="77777777" w:rsidR="005C4E7A" w:rsidRDefault="005C4E7A" w:rsidP="00516471">
                        <w:pPr>
                          <w:jc w:val="center"/>
                          <w:rPr>
                            <w:rFonts w:ascii="Arial" w:hAnsi="Arial" w:cs="Arial"/>
                            <w:b/>
                            <w:bCs/>
                            <w:i/>
                            <w:iCs/>
                          </w:rPr>
                        </w:pPr>
                      </w:p>
                    </w:tc>
                    <w:tc>
                      <w:tcPr>
                        <w:tcW w:w="3385" w:type="dxa"/>
                        <w:vAlign w:val="center"/>
                      </w:tcPr>
                      <w:p w14:paraId="0AE92EDA" w14:textId="77777777" w:rsidR="005C4E7A" w:rsidRDefault="005C4E7A" w:rsidP="00516471">
                        <w:pPr>
                          <w:jc w:val="center"/>
                          <w:rPr>
                            <w:rFonts w:ascii="Arial" w:hAnsi="Arial" w:cs="Arial"/>
                            <w:b/>
                            <w:bCs/>
                            <w:i/>
                            <w:iCs/>
                          </w:rPr>
                        </w:pPr>
                      </w:p>
                    </w:tc>
                  </w:tr>
                  <w:tr w:rsidR="005C4E7A" w14:paraId="22727353" w14:textId="77777777" w:rsidTr="005C4E7A">
                    <w:tc>
                      <w:tcPr>
                        <w:tcW w:w="3384" w:type="dxa"/>
                        <w:vAlign w:val="center"/>
                      </w:tcPr>
                      <w:p w14:paraId="407B7DD6" w14:textId="77777777" w:rsidR="005C4E7A" w:rsidRDefault="005C4E7A" w:rsidP="00516471">
                        <w:pPr>
                          <w:jc w:val="center"/>
                          <w:rPr>
                            <w:rFonts w:ascii="Arial" w:hAnsi="Arial" w:cs="Arial"/>
                          </w:rPr>
                        </w:pPr>
                      </w:p>
                    </w:tc>
                    <w:tc>
                      <w:tcPr>
                        <w:tcW w:w="3385" w:type="dxa"/>
                        <w:vAlign w:val="center"/>
                      </w:tcPr>
                      <w:p w14:paraId="5C976357" w14:textId="77777777" w:rsidR="005C4E7A" w:rsidRDefault="005C4E7A" w:rsidP="00516471">
                        <w:pPr>
                          <w:jc w:val="center"/>
                          <w:rPr>
                            <w:rFonts w:ascii="Arial" w:hAnsi="Arial" w:cs="Arial"/>
                          </w:rPr>
                        </w:pPr>
                      </w:p>
                    </w:tc>
                    <w:tc>
                      <w:tcPr>
                        <w:tcW w:w="3385" w:type="dxa"/>
                        <w:vAlign w:val="center"/>
                      </w:tcPr>
                      <w:p w14:paraId="36CAF053" w14:textId="77777777" w:rsidR="005C4E7A" w:rsidRDefault="005C4E7A" w:rsidP="00516471">
                        <w:pPr>
                          <w:jc w:val="center"/>
                          <w:rPr>
                            <w:rFonts w:ascii="Arial" w:hAnsi="Arial" w:cs="Arial"/>
                          </w:rPr>
                        </w:pPr>
                      </w:p>
                    </w:tc>
                  </w:tr>
                </w:tbl>
                <w:p w14:paraId="1BBF0275" w14:textId="77777777" w:rsidR="005C4E7A" w:rsidRPr="00DA0742" w:rsidRDefault="005C4E7A" w:rsidP="00516471">
                  <w:pPr>
                    <w:pStyle w:val="Ttulo1"/>
                    <w:tabs>
                      <w:tab w:val="left" w:pos="709"/>
                      <w:tab w:val="decimal" w:leader="dot" w:pos="8931"/>
                      <w:tab w:val="right" w:pos="9498"/>
                    </w:tabs>
                    <w:spacing w:after="180"/>
                    <w:jc w:val="right"/>
                    <w:rPr>
                      <w:rFonts w:cs="Arial"/>
                      <w:sz w:val="20"/>
                    </w:rPr>
                  </w:pPr>
                </w:p>
                <w:p w14:paraId="09CE0B0A" w14:textId="77777777" w:rsidR="005C4E7A" w:rsidRPr="008F1E4A" w:rsidRDefault="005C4E7A" w:rsidP="00516471">
                  <w:pPr>
                    <w:spacing w:after="0" w:line="240" w:lineRule="auto"/>
                    <w:jc w:val="right"/>
                    <w:rPr>
                      <w:color w:val="000000" w:themeColor="text1"/>
                      <w:sz w:val="32"/>
                    </w:rPr>
                  </w:pPr>
                </w:p>
              </w:txbxContent>
            </v:textbox>
          </v:roundrect>
        </w:pict>
      </w:r>
      <w:r w:rsidR="00000000">
        <w:rPr>
          <w:noProof/>
          <w:lang w:eastAsia="es-ES"/>
        </w:rPr>
        <w:pict w14:anchorId="7470E8FF">
          <v:roundrect id="_x0000_s2060" style="position:absolute;margin-left:51.95pt;margin-top:702.4pt;width:409pt;height:32.25pt;z-index:251691008;mso-position-horizontal-relative:text;mso-position-vertical-relative:text" arcsize="10923f" filled="f" fillcolor="#293055" stroked="f">
            <v:textbox style="mso-next-textbox:#_x0000_s2060">
              <w:txbxContent>
                <w:p w14:paraId="61F9E928" w14:textId="77777777" w:rsidR="005C4E7A" w:rsidRPr="00490A76" w:rsidRDefault="005C4E7A" w:rsidP="007642E8">
                  <w:pPr>
                    <w:jc w:val="right"/>
                    <w:rPr>
                      <w:color w:val="000000" w:themeColor="text1"/>
                      <w:sz w:val="24"/>
                      <w:szCs w:val="50"/>
                      <w:lang w:val="es-ES_tradnl"/>
                    </w:rPr>
                  </w:pPr>
                  <w:r>
                    <w:rPr>
                      <w:color w:val="000000" w:themeColor="text1"/>
                      <w:sz w:val="24"/>
                      <w:szCs w:val="50"/>
                      <w:lang w:val="es-ES_tradnl"/>
                    </w:rPr>
                    <w:t>Rev.</w:t>
                  </w:r>
                  <w:r w:rsidRPr="00490A76">
                    <w:rPr>
                      <w:color w:val="000000" w:themeColor="text1"/>
                      <w:sz w:val="24"/>
                      <w:szCs w:val="50"/>
                      <w:lang w:val="es-ES_tradnl"/>
                    </w:rPr>
                    <w:t xml:space="preserve"> </w:t>
                  </w:r>
                  <w:r>
                    <w:rPr>
                      <w:color w:val="000000" w:themeColor="text1"/>
                      <w:sz w:val="24"/>
                      <w:szCs w:val="50"/>
                      <w:lang w:val="es-ES_tradnl"/>
                    </w:rPr>
                    <w:t xml:space="preserve">| </w:t>
                  </w:r>
                  <w:r w:rsidRPr="00490A76">
                    <w:rPr>
                      <w:color w:val="000000" w:themeColor="text1"/>
                      <w:sz w:val="24"/>
                      <w:szCs w:val="50"/>
                      <w:lang w:val="es-ES_tradnl"/>
                    </w:rPr>
                    <w:t>00</w:t>
                  </w:r>
                </w:p>
              </w:txbxContent>
            </v:textbox>
          </v:roundrect>
        </w:pict>
      </w:r>
    </w:p>
    <w:p w14:paraId="0F438274" w14:textId="77777777" w:rsidR="001A50CC" w:rsidRDefault="001A50CC">
      <w:pPr>
        <w:sectPr w:rsidR="001A50CC" w:rsidSect="00205103">
          <w:headerReference w:type="default" r:id="rId8"/>
          <w:footerReference w:type="default" r:id="rId9"/>
          <w:pgSz w:w="11906" w:h="16838"/>
          <w:pgMar w:top="1417" w:right="1701" w:bottom="1417" w:left="1701" w:header="708" w:footer="708" w:gutter="0"/>
          <w:cols w:space="708"/>
          <w:docGrid w:linePitch="360"/>
        </w:sectPr>
      </w:pPr>
    </w:p>
    <w:p w14:paraId="2BF05743" w14:textId="77777777" w:rsidR="000E5568" w:rsidRPr="001A7A46" w:rsidRDefault="000E5568" w:rsidP="000E5568">
      <w:pPr>
        <w:spacing w:after="0" w:line="240" w:lineRule="auto"/>
        <w:jc w:val="both"/>
        <w:rPr>
          <w:rFonts w:eastAsia="Times New Roman" w:cs="Arial"/>
          <w:b/>
          <w:color w:val="404040" w:themeColor="text1" w:themeTint="BF"/>
          <w:sz w:val="32"/>
          <w:szCs w:val="32"/>
          <w:lang w:eastAsia="es-ES"/>
        </w:rPr>
      </w:pPr>
      <w:r w:rsidRPr="001A7A46">
        <w:rPr>
          <w:rFonts w:eastAsia="Times New Roman" w:cs="Arial"/>
          <w:b/>
          <w:color w:val="404040" w:themeColor="text1" w:themeTint="BF"/>
          <w:sz w:val="32"/>
          <w:szCs w:val="32"/>
          <w:lang w:eastAsia="es-ES"/>
        </w:rPr>
        <w:lastRenderedPageBreak/>
        <w:t xml:space="preserve">1. </w:t>
      </w:r>
      <w:r w:rsidR="009B0A94">
        <w:rPr>
          <w:rFonts w:eastAsia="Times New Roman" w:cs="Arial"/>
          <w:b/>
          <w:color w:val="404040" w:themeColor="text1" w:themeTint="BF"/>
          <w:sz w:val="32"/>
          <w:szCs w:val="32"/>
          <w:lang w:eastAsia="es-ES"/>
        </w:rPr>
        <w:t>Objetivo y campo de aplicación</w:t>
      </w:r>
    </w:p>
    <w:p w14:paraId="3E5064E1" w14:textId="77777777" w:rsidR="000E5568" w:rsidRDefault="000E5568" w:rsidP="000E5568">
      <w:pPr>
        <w:pStyle w:val="Prrafodelista"/>
        <w:spacing w:after="0" w:line="240" w:lineRule="auto"/>
        <w:jc w:val="both"/>
        <w:rPr>
          <w:rFonts w:eastAsia="Times New Roman" w:cs="Arial"/>
          <w:color w:val="000000"/>
          <w:sz w:val="20"/>
          <w:szCs w:val="20"/>
          <w:lang w:eastAsia="es-ES"/>
        </w:rPr>
      </w:pPr>
    </w:p>
    <w:p w14:paraId="2D3AE6C7" w14:textId="77777777" w:rsidR="00673B8B" w:rsidRPr="00AF03A8" w:rsidRDefault="00673B8B" w:rsidP="00673B8B">
      <w:pPr>
        <w:pStyle w:val="Textodenotaalfinal"/>
        <w:widowControl/>
        <w:spacing w:before="100" w:beforeAutospacing="1" w:after="100" w:afterAutospacing="1"/>
        <w:jc w:val="both"/>
        <w:rPr>
          <w:rFonts w:asciiTheme="minorHAnsi" w:hAnsiTheme="minorHAnsi" w:cstheme="minorHAnsi"/>
          <w:snapToGrid/>
          <w:sz w:val="22"/>
          <w:szCs w:val="22"/>
        </w:rPr>
      </w:pPr>
      <w:r w:rsidRPr="00AF03A8">
        <w:rPr>
          <w:rFonts w:asciiTheme="minorHAnsi" w:hAnsiTheme="minorHAnsi" w:cstheme="minorHAnsi"/>
          <w:snapToGrid/>
          <w:sz w:val="22"/>
          <w:szCs w:val="22"/>
        </w:rPr>
        <w:t xml:space="preserve">El objeto de este manual es definir el programa de prerrequisitos de </w:t>
      </w:r>
      <w:r w:rsidR="00AF03A8" w:rsidRPr="00AF03A8">
        <w:rPr>
          <w:rFonts w:asciiTheme="minorHAnsi" w:hAnsiTheme="minorHAnsi" w:cstheme="minorHAnsi"/>
          <w:b/>
          <w:snapToGrid/>
          <w:color w:val="FF0000"/>
          <w:sz w:val="22"/>
          <w:szCs w:val="22"/>
        </w:rPr>
        <w:t>EMPRESA</w:t>
      </w:r>
      <w:r w:rsidRPr="00AF03A8">
        <w:rPr>
          <w:rFonts w:asciiTheme="minorHAnsi" w:hAnsiTheme="minorHAnsi" w:cstheme="minorHAnsi"/>
          <w:snapToGrid/>
          <w:sz w:val="22"/>
          <w:szCs w:val="22"/>
        </w:rPr>
        <w:t xml:space="preserve"> que son necesarios para mantener a lo largo de toda la cadena alimentaria un ambiente higiénico apropiado para la elaboración de alimentos inocuos para el consumo humano.</w:t>
      </w:r>
    </w:p>
    <w:p w14:paraId="47B42E5E" w14:textId="77777777" w:rsidR="00B61420" w:rsidRPr="00FC61E9" w:rsidRDefault="00B61420" w:rsidP="00B61420">
      <w:pPr>
        <w:pStyle w:val="Textodenotaalfinal"/>
        <w:widowControl/>
        <w:jc w:val="both"/>
        <w:rPr>
          <w:rFonts w:ascii="Humnst777 Lt BT" w:hAnsi="Humnst777 Lt BT" w:cs="Arial"/>
          <w:snapToGrid/>
          <w:sz w:val="20"/>
        </w:rPr>
      </w:pPr>
    </w:p>
    <w:p w14:paraId="6663B053" w14:textId="77777777" w:rsidR="009B0A94" w:rsidRPr="00CC331C" w:rsidRDefault="009B0A94" w:rsidP="00B61420">
      <w:pPr>
        <w:spacing w:after="0" w:line="240" w:lineRule="auto"/>
        <w:jc w:val="both"/>
        <w:rPr>
          <w:rFonts w:eastAsia="Times New Roman" w:cstheme="minorHAnsi"/>
          <w:b/>
          <w:color w:val="404040" w:themeColor="text1" w:themeTint="BF"/>
          <w:lang w:eastAsia="es-ES"/>
        </w:rPr>
      </w:pPr>
    </w:p>
    <w:p w14:paraId="19705ABD" w14:textId="77777777" w:rsidR="009B0A94" w:rsidRDefault="009B0A94" w:rsidP="00B61420">
      <w:pPr>
        <w:spacing w:after="0" w:line="240" w:lineRule="auto"/>
        <w:rPr>
          <w:rFonts w:eastAsia="Times New Roman" w:cs="Arial"/>
          <w:b/>
          <w:color w:val="404040" w:themeColor="text1" w:themeTint="BF"/>
          <w:sz w:val="32"/>
          <w:szCs w:val="32"/>
          <w:lang w:eastAsia="es-ES"/>
        </w:rPr>
      </w:pPr>
      <w:r>
        <w:rPr>
          <w:rFonts w:eastAsia="Times New Roman" w:cs="Arial"/>
          <w:b/>
          <w:color w:val="404040" w:themeColor="text1" w:themeTint="BF"/>
          <w:sz w:val="32"/>
          <w:szCs w:val="32"/>
          <w:lang w:eastAsia="es-ES"/>
        </w:rPr>
        <w:br w:type="page"/>
      </w:r>
    </w:p>
    <w:p w14:paraId="0655BE6F" w14:textId="77777777" w:rsidR="00AF03A8" w:rsidRPr="00AF03A8" w:rsidRDefault="00AF03A8" w:rsidP="00AF03A8">
      <w:pPr>
        <w:spacing w:after="0" w:line="240" w:lineRule="auto"/>
        <w:jc w:val="both"/>
        <w:rPr>
          <w:rFonts w:eastAsia="Times New Roman" w:cs="Arial"/>
          <w:b/>
          <w:color w:val="404040" w:themeColor="text1" w:themeTint="BF"/>
          <w:sz w:val="32"/>
          <w:szCs w:val="32"/>
          <w:lang w:eastAsia="es-ES"/>
        </w:rPr>
      </w:pPr>
      <w:r w:rsidRPr="00AF03A8">
        <w:rPr>
          <w:rFonts w:eastAsia="Times New Roman" w:cs="Arial"/>
          <w:b/>
          <w:color w:val="404040" w:themeColor="text1" w:themeTint="BF"/>
          <w:sz w:val="32"/>
          <w:szCs w:val="32"/>
          <w:lang w:eastAsia="es-ES"/>
        </w:rPr>
        <w:lastRenderedPageBreak/>
        <w:t>2. INSTALACIONES</w:t>
      </w:r>
    </w:p>
    <w:p w14:paraId="22775D87" w14:textId="77777777" w:rsidR="00AF03A8" w:rsidRPr="00945381" w:rsidRDefault="00AF03A8" w:rsidP="00AF03A8">
      <w:pPr>
        <w:spacing w:before="100" w:beforeAutospacing="1" w:after="100" w:afterAutospacing="1"/>
        <w:jc w:val="both"/>
        <w:rPr>
          <w:rFonts w:cs="Arial"/>
          <w:szCs w:val="20"/>
        </w:rPr>
      </w:pPr>
      <w:r w:rsidRPr="00AF03A8">
        <w:rPr>
          <w:rFonts w:cs="Arial"/>
          <w:b/>
          <w:color w:val="FF0000"/>
          <w:szCs w:val="20"/>
        </w:rPr>
        <w:t>EMPRESA</w:t>
      </w:r>
      <w:r w:rsidRPr="00945381">
        <w:rPr>
          <w:rFonts w:cs="Arial"/>
          <w:szCs w:val="20"/>
        </w:rPr>
        <w:t xml:space="preserve"> es una empresa situada en el municipio de XXXXXXXX, calle </w:t>
      </w:r>
      <w:proofErr w:type="spellStart"/>
      <w:r w:rsidRPr="00945381">
        <w:rPr>
          <w:rFonts w:cs="Arial"/>
          <w:szCs w:val="20"/>
        </w:rPr>
        <w:t>Xxxxxxxxxxx</w:t>
      </w:r>
      <w:proofErr w:type="spellEnd"/>
      <w:r w:rsidRPr="00945381">
        <w:rPr>
          <w:rFonts w:cs="Arial"/>
          <w:szCs w:val="20"/>
        </w:rPr>
        <w:t xml:space="preserve"> </w:t>
      </w:r>
      <w:proofErr w:type="spellStart"/>
      <w:r w:rsidRPr="00945381">
        <w:rPr>
          <w:rFonts w:cs="Arial"/>
          <w:szCs w:val="20"/>
        </w:rPr>
        <w:t>nº</w:t>
      </w:r>
      <w:proofErr w:type="spellEnd"/>
      <w:r w:rsidRPr="00945381">
        <w:rPr>
          <w:rFonts w:cs="Arial"/>
          <w:szCs w:val="20"/>
        </w:rPr>
        <w:t xml:space="preserve"> X, en la provincia de </w:t>
      </w:r>
      <w:proofErr w:type="spellStart"/>
      <w:r w:rsidRPr="00945381">
        <w:rPr>
          <w:rFonts w:cs="Arial"/>
          <w:szCs w:val="20"/>
        </w:rPr>
        <w:t>Xxxxxxxxxx</w:t>
      </w:r>
      <w:proofErr w:type="spellEnd"/>
      <w:r w:rsidRPr="00945381">
        <w:rPr>
          <w:rFonts w:cs="Arial"/>
          <w:szCs w:val="20"/>
        </w:rPr>
        <w:t>.</w:t>
      </w:r>
    </w:p>
    <w:p w14:paraId="584BB62B" w14:textId="77777777" w:rsidR="00AF03A8" w:rsidRPr="00945381" w:rsidRDefault="00AF03A8" w:rsidP="00AF03A8">
      <w:pPr>
        <w:spacing w:before="100" w:beforeAutospacing="1" w:after="100" w:afterAutospacing="1"/>
        <w:jc w:val="both"/>
        <w:rPr>
          <w:rFonts w:cs="Arial"/>
          <w:szCs w:val="20"/>
        </w:rPr>
      </w:pPr>
      <w:r w:rsidRPr="00945381">
        <w:rPr>
          <w:rFonts w:cs="Arial"/>
          <w:szCs w:val="20"/>
        </w:rPr>
        <w:t xml:space="preserve">El presente Manual se ha realizando para las instalaciones de </w:t>
      </w:r>
      <w:r w:rsidRPr="00AF03A8">
        <w:rPr>
          <w:rFonts w:cs="Arial"/>
          <w:b/>
          <w:color w:val="FF0000"/>
          <w:szCs w:val="20"/>
        </w:rPr>
        <w:t>EMPRESA</w:t>
      </w:r>
      <w:r w:rsidRPr="00945381">
        <w:rPr>
          <w:rFonts w:cs="Arial"/>
          <w:szCs w:val="20"/>
        </w:rPr>
        <w:t xml:space="preserve"> basándose en los requisitos establecidos por la autoridad sanitaria competente, con el fin de establecer un sistema de autocontrol para garantizar la seguridad higiénico-sanitaria alimentaria durante todas las fases por las que pasa el alimento.</w:t>
      </w:r>
    </w:p>
    <w:p w14:paraId="6B987D50" w14:textId="77777777" w:rsidR="00AF03A8" w:rsidRPr="00945381" w:rsidRDefault="00AF03A8" w:rsidP="00AF03A8">
      <w:pPr>
        <w:spacing w:before="100" w:beforeAutospacing="1" w:after="100" w:afterAutospacing="1"/>
        <w:jc w:val="both"/>
        <w:rPr>
          <w:rFonts w:cs="Arial"/>
          <w:szCs w:val="20"/>
        </w:rPr>
      </w:pPr>
      <w:r w:rsidRPr="00945381">
        <w:rPr>
          <w:rFonts w:cs="Arial"/>
          <w:szCs w:val="20"/>
        </w:rPr>
        <w:t xml:space="preserve">El Programa de Prerrequisitos es el medio escogido para satisfacer las exigencias del </w:t>
      </w:r>
      <w:r w:rsidRPr="00AF03A8">
        <w:rPr>
          <w:rFonts w:cs="Arial"/>
          <w:b/>
          <w:i/>
          <w:szCs w:val="20"/>
        </w:rPr>
        <w:t xml:space="preserve">Codex </w:t>
      </w:r>
      <w:proofErr w:type="spellStart"/>
      <w:r w:rsidRPr="00AF03A8">
        <w:rPr>
          <w:rFonts w:cs="Arial"/>
          <w:b/>
          <w:i/>
          <w:szCs w:val="20"/>
        </w:rPr>
        <w:t>Alimentarius</w:t>
      </w:r>
      <w:proofErr w:type="spellEnd"/>
      <w:r w:rsidRPr="00AF03A8">
        <w:rPr>
          <w:rFonts w:cs="Arial"/>
          <w:b/>
          <w:i/>
          <w:color w:val="FF0000"/>
          <w:szCs w:val="20"/>
        </w:rPr>
        <w:t xml:space="preserve"> </w:t>
      </w:r>
      <w:r w:rsidRPr="00945381">
        <w:rPr>
          <w:rFonts w:cs="Arial"/>
          <w:szCs w:val="20"/>
        </w:rPr>
        <w:t>relativo a la higiene de los productos alimenticios.</w:t>
      </w:r>
    </w:p>
    <w:p w14:paraId="540C6344" w14:textId="77777777" w:rsidR="00AF03A8" w:rsidRPr="00945381" w:rsidRDefault="00AF03A8" w:rsidP="00AF03A8">
      <w:pPr>
        <w:tabs>
          <w:tab w:val="left" w:pos="360"/>
        </w:tabs>
        <w:spacing w:before="100" w:beforeAutospacing="1" w:after="100" w:afterAutospacing="1"/>
        <w:jc w:val="both"/>
        <w:rPr>
          <w:rFonts w:cs="Arial"/>
          <w:szCs w:val="20"/>
        </w:rPr>
      </w:pPr>
      <w:r w:rsidRPr="00945381">
        <w:rPr>
          <w:rFonts w:cs="Arial"/>
          <w:szCs w:val="20"/>
        </w:rPr>
        <w:t>Las instalaciones deben facilitar las operaciones de procesado de forma higiénica, reducir al mínimo el riesgo de contaminación y permitir una limpieza fácil y eficaz.</w:t>
      </w:r>
    </w:p>
    <w:tbl>
      <w:tblPr>
        <w:tblW w:w="900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CC"/>
        <w:tblCellMar>
          <w:left w:w="70" w:type="dxa"/>
          <w:right w:w="70" w:type="dxa"/>
        </w:tblCellMar>
        <w:tblLook w:val="0000" w:firstRow="0" w:lastRow="0" w:firstColumn="0" w:lastColumn="0" w:noHBand="0" w:noVBand="0"/>
      </w:tblPr>
      <w:tblGrid>
        <w:gridCol w:w="9000"/>
      </w:tblGrid>
      <w:tr w:rsidR="002F7EC4" w14:paraId="60CF6082" w14:textId="77777777" w:rsidTr="002F7EC4">
        <w:trPr>
          <w:trHeight w:val="1015"/>
        </w:trPr>
        <w:tc>
          <w:tcPr>
            <w:tcW w:w="9000" w:type="dxa"/>
            <w:shd w:val="clear" w:color="auto" w:fill="FFCCCC"/>
          </w:tcPr>
          <w:p w14:paraId="7A49159F" w14:textId="77777777" w:rsidR="002F7EC4" w:rsidRDefault="002F7EC4" w:rsidP="002F7EC4">
            <w:pPr>
              <w:tabs>
                <w:tab w:val="left" w:pos="360"/>
              </w:tabs>
              <w:spacing w:before="100" w:beforeAutospacing="1" w:after="100" w:afterAutospacing="1"/>
              <w:ind w:left="126"/>
              <w:jc w:val="both"/>
              <w:rPr>
                <w:rFonts w:cs="Arial"/>
                <w:szCs w:val="20"/>
              </w:rPr>
            </w:pPr>
            <w:r w:rsidRPr="00945381">
              <w:rPr>
                <w:rFonts w:cs="Arial"/>
                <w:szCs w:val="20"/>
              </w:rPr>
              <w:t xml:space="preserve">El fin de este punto es mantener y aplicar medidas correctivas sobre los posibles deterioros que puedan ocurrir en instalaciones, con el fin de evitar que cualquier problema derivado de su mal estado pueda originar un peligro en los productos alimenticios. </w:t>
            </w:r>
          </w:p>
        </w:tc>
      </w:tr>
    </w:tbl>
    <w:p w14:paraId="0EB63CDD" w14:textId="77777777" w:rsidR="00AF03A8" w:rsidRPr="00945381" w:rsidRDefault="00AF03A8" w:rsidP="00AF03A8">
      <w:pPr>
        <w:tabs>
          <w:tab w:val="left" w:pos="360"/>
        </w:tabs>
        <w:spacing w:before="100" w:beforeAutospacing="1" w:after="100" w:afterAutospacing="1"/>
        <w:jc w:val="both"/>
        <w:rPr>
          <w:rFonts w:cs="Arial"/>
          <w:b/>
          <w:szCs w:val="20"/>
        </w:rPr>
      </w:pPr>
      <w:r w:rsidRPr="00945381">
        <w:rPr>
          <w:rFonts w:cs="Arial"/>
          <w:szCs w:val="20"/>
        </w:rPr>
        <w:t>En caso de detección de incidencias se actuará tal y como se describe en el Manual APPCC:</w:t>
      </w:r>
    </w:p>
    <w:p w14:paraId="00499167" w14:textId="77777777" w:rsidR="00AF03A8" w:rsidRPr="00AF03A8" w:rsidRDefault="00AF03A8" w:rsidP="00AF03A8">
      <w:pPr>
        <w:tabs>
          <w:tab w:val="left" w:pos="360"/>
        </w:tabs>
        <w:spacing w:before="100" w:beforeAutospacing="1" w:after="100" w:afterAutospacing="1"/>
        <w:jc w:val="both"/>
        <w:rPr>
          <w:rFonts w:cs="Arial"/>
          <w:b/>
          <w:color w:val="FF0000"/>
          <w:szCs w:val="20"/>
        </w:rPr>
      </w:pPr>
      <w:r w:rsidRPr="00945381">
        <w:rPr>
          <w:rFonts w:cs="Arial"/>
          <w:szCs w:val="20"/>
        </w:rPr>
        <w:t xml:space="preserve">Las instalaciones de </w:t>
      </w:r>
      <w:r w:rsidRPr="00AF03A8">
        <w:rPr>
          <w:rFonts w:cs="Arial"/>
          <w:b/>
          <w:color w:val="FF0000"/>
          <w:szCs w:val="20"/>
        </w:rPr>
        <w:t>EMPRESA</w:t>
      </w:r>
      <w:r w:rsidRPr="00945381">
        <w:rPr>
          <w:rFonts w:cs="Arial"/>
          <w:szCs w:val="20"/>
        </w:rPr>
        <w:t xml:space="preserve"> disponen de unos medios y condiciones ambientales adecuadas para el desarrollo correcto de la actividad, con materiales resistentes y no tóxicos que constituyen en sí medidas preventivas. A continuación se describen las condiciones generales de las instalaciones de </w:t>
      </w:r>
      <w:r w:rsidRPr="00AF03A8">
        <w:rPr>
          <w:rFonts w:cs="Arial"/>
          <w:b/>
          <w:color w:val="FF0000"/>
          <w:szCs w:val="20"/>
        </w:rPr>
        <w:t>EMPRESA</w:t>
      </w:r>
      <w:r>
        <w:rPr>
          <w:rFonts w:cs="Arial"/>
          <w:b/>
          <w:color w:val="FF0000"/>
          <w:szCs w:val="20"/>
        </w:rPr>
        <w:t>.</w:t>
      </w:r>
    </w:p>
    <w:p w14:paraId="215BC8DA" w14:textId="77777777" w:rsidR="00AF03A8" w:rsidRPr="00945381" w:rsidRDefault="00AF03A8" w:rsidP="00AF03A8">
      <w:pPr>
        <w:numPr>
          <w:ilvl w:val="0"/>
          <w:numId w:val="31"/>
        </w:numPr>
        <w:tabs>
          <w:tab w:val="left" w:pos="360"/>
        </w:tabs>
        <w:spacing w:before="100" w:beforeAutospacing="1" w:after="100" w:afterAutospacing="1" w:line="240" w:lineRule="auto"/>
        <w:jc w:val="both"/>
        <w:rPr>
          <w:rFonts w:cs="Arial"/>
          <w:b/>
          <w:szCs w:val="20"/>
        </w:rPr>
      </w:pPr>
      <w:r w:rsidRPr="00945381">
        <w:rPr>
          <w:rFonts w:cs="Arial"/>
          <w:b/>
          <w:szCs w:val="20"/>
        </w:rPr>
        <w:t>Condición de los suelos</w:t>
      </w:r>
    </w:p>
    <w:p w14:paraId="59352205" w14:textId="77777777" w:rsidR="00AF03A8" w:rsidRPr="00945381" w:rsidRDefault="00AF03A8" w:rsidP="00AF03A8">
      <w:pPr>
        <w:tabs>
          <w:tab w:val="left" w:pos="360"/>
        </w:tabs>
        <w:spacing w:before="100" w:beforeAutospacing="1" w:after="100" w:afterAutospacing="1"/>
        <w:jc w:val="both"/>
        <w:rPr>
          <w:rFonts w:cs="Arial"/>
          <w:szCs w:val="20"/>
        </w:rPr>
      </w:pPr>
      <w:r w:rsidRPr="00945381">
        <w:rPr>
          <w:rFonts w:cs="Arial"/>
          <w:szCs w:val="20"/>
        </w:rPr>
        <w:t>Los suelos están recubiertos de material impermeable, no absorbente, lavable, antideslizante y resistente, adecuado para evitar cualquier posibilidad de contaminación.</w:t>
      </w:r>
    </w:p>
    <w:p w14:paraId="66670556" w14:textId="77777777" w:rsidR="00AF03A8" w:rsidRPr="00945381" w:rsidRDefault="00AF03A8" w:rsidP="00AF03A8">
      <w:pPr>
        <w:numPr>
          <w:ilvl w:val="0"/>
          <w:numId w:val="31"/>
        </w:numPr>
        <w:tabs>
          <w:tab w:val="left" w:pos="360"/>
        </w:tabs>
        <w:spacing w:before="100" w:beforeAutospacing="1" w:after="100" w:afterAutospacing="1" w:line="240" w:lineRule="auto"/>
        <w:jc w:val="both"/>
        <w:rPr>
          <w:rFonts w:cs="Arial"/>
          <w:b/>
          <w:szCs w:val="20"/>
        </w:rPr>
      </w:pPr>
      <w:r w:rsidRPr="00945381">
        <w:rPr>
          <w:rFonts w:cs="Arial"/>
          <w:b/>
          <w:szCs w:val="20"/>
        </w:rPr>
        <w:t>Condición de las paredes</w:t>
      </w:r>
    </w:p>
    <w:p w14:paraId="1944A72F" w14:textId="77777777" w:rsidR="00AF03A8" w:rsidRPr="00945381" w:rsidRDefault="00AF03A8" w:rsidP="00AF03A8">
      <w:pPr>
        <w:tabs>
          <w:tab w:val="left" w:pos="360"/>
        </w:tabs>
        <w:spacing w:before="100" w:beforeAutospacing="1" w:after="100" w:afterAutospacing="1"/>
        <w:jc w:val="both"/>
        <w:rPr>
          <w:rFonts w:cs="Arial"/>
          <w:szCs w:val="20"/>
        </w:rPr>
      </w:pPr>
      <w:r w:rsidRPr="00945381">
        <w:rPr>
          <w:rFonts w:cs="Arial"/>
          <w:szCs w:val="20"/>
        </w:rPr>
        <w:t>Las paredes en zonas de manipulación de alimentos son de superficie lisa impermeable, no absorbente, de color claro y revestidas de un material y pintura que permite su limpieza.</w:t>
      </w:r>
    </w:p>
    <w:p w14:paraId="79CE81F9" w14:textId="77777777" w:rsidR="00AF03A8" w:rsidRPr="00945381" w:rsidRDefault="00AF03A8" w:rsidP="00AF03A8">
      <w:pPr>
        <w:tabs>
          <w:tab w:val="left" w:pos="360"/>
        </w:tabs>
        <w:spacing w:before="100" w:beforeAutospacing="1" w:after="100" w:afterAutospacing="1"/>
        <w:jc w:val="both"/>
        <w:rPr>
          <w:rFonts w:cs="Arial"/>
          <w:szCs w:val="20"/>
        </w:rPr>
      </w:pPr>
      <w:r w:rsidRPr="00945381">
        <w:rPr>
          <w:rFonts w:cs="Arial"/>
          <w:szCs w:val="20"/>
        </w:rPr>
        <w:t>Se pintan siempre que sea necesario, en días que no se realice actividad, y con pintura resistente y lavable, si se detectan desperfectos, se reparan rápidamente para evitar el riesgo de desprendimiento sobre cualquier producto o material que interviene en el proceso.</w:t>
      </w:r>
    </w:p>
    <w:p w14:paraId="025D2DBD" w14:textId="77777777" w:rsidR="00AF03A8" w:rsidRDefault="00AF03A8" w:rsidP="00AF03A8">
      <w:pPr>
        <w:tabs>
          <w:tab w:val="left" w:pos="1800"/>
        </w:tabs>
        <w:spacing w:before="100" w:beforeAutospacing="1" w:after="100" w:afterAutospacing="1"/>
        <w:rPr>
          <w:rFonts w:cs="Tahoma"/>
          <w:b/>
          <w:sz w:val="28"/>
          <w:szCs w:val="28"/>
        </w:rPr>
      </w:pPr>
    </w:p>
    <w:p w14:paraId="4BB05DF0" w14:textId="77777777" w:rsidR="00AF03A8" w:rsidRPr="00945381" w:rsidRDefault="00AF03A8" w:rsidP="00AF03A8">
      <w:pPr>
        <w:numPr>
          <w:ilvl w:val="0"/>
          <w:numId w:val="31"/>
        </w:numPr>
        <w:tabs>
          <w:tab w:val="left" w:pos="360"/>
        </w:tabs>
        <w:spacing w:before="100" w:beforeAutospacing="1" w:after="100" w:afterAutospacing="1" w:line="240" w:lineRule="auto"/>
        <w:jc w:val="both"/>
        <w:rPr>
          <w:rFonts w:cs="Arial"/>
          <w:b/>
          <w:szCs w:val="20"/>
        </w:rPr>
      </w:pPr>
      <w:r w:rsidRPr="00945381">
        <w:rPr>
          <w:rFonts w:cs="Arial"/>
          <w:b/>
          <w:szCs w:val="20"/>
        </w:rPr>
        <w:lastRenderedPageBreak/>
        <w:t>Condición de los techos</w:t>
      </w:r>
    </w:p>
    <w:p w14:paraId="48109575" w14:textId="77777777" w:rsidR="00AF03A8" w:rsidRPr="00945381" w:rsidRDefault="00AF03A8" w:rsidP="00AF03A8">
      <w:pPr>
        <w:tabs>
          <w:tab w:val="left" w:pos="360"/>
        </w:tabs>
        <w:spacing w:before="100" w:beforeAutospacing="1" w:after="100" w:afterAutospacing="1"/>
        <w:jc w:val="both"/>
        <w:rPr>
          <w:rFonts w:cs="Arial"/>
          <w:szCs w:val="20"/>
        </w:rPr>
      </w:pPr>
      <w:r w:rsidRPr="00945381">
        <w:rPr>
          <w:rFonts w:cs="Arial"/>
          <w:szCs w:val="20"/>
        </w:rPr>
        <w:t>Los techos están construidos de tal forma que no se acumula polvo, vapores de condensación, etc.</w:t>
      </w:r>
    </w:p>
    <w:p w14:paraId="3F428F1B" w14:textId="77777777" w:rsidR="00AF03A8" w:rsidRPr="00945381" w:rsidRDefault="00AF03A8" w:rsidP="00AF03A8">
      <w:pPr>
        <w:tabs>
          <w:tab w:val="left" w:pos="360"/>
        </w:tabs>
        <w:spacing w:before="100" w:beforeAutospacing="1" w:after="100" w:afterAutospacing="1"/>
        <w:jc w:val="both"/>
        <w:rPr>
          <w:rFonts w:cs="Arial"/>
          <w:szCs w:val="20"/>
        </w:rPr>
      </w:pPr>
      <w:r w:rsidRPr="00945381">
        <w:rPr>
          <w:rFonts w:cs="Arial"/>
          <w:szCs w:val="20"/>
        </w:rPr>
        <w:t>Igual que en el caso anterior, se pintan siempre que se necesite, en días que no se realice actividad, y con pintura resistente y lavable, la reparación de desperfectos se realiza tras su detección.</w:t>
      </w:r>
    </w:p>
    <w:p w14:paraId="7778E455" w14:textId="77777777" w:rsidR="00AF03A8" w:rsidRPr="00945381" w:rsidRDefault="00AF03A8" w:rsidP="00AF03A8">
      <w:pPr>
        <w:numPr>
          <w:ilvl w:val="0"/>
          <w:numId w:val="31"/>
        </w:numPr>
        <w:tabs>
          <w:tab w:val="left" w:pos="360"/>
        </w:tabs>
        <w:spacing w:before="100" w:beforeAutospacing="1" w:after="100" w:afterAutospacing="1" w:line="240" w:lineRule="auto"/>
        <w:jc w:val="both"/>
        <w:rPr>
          <w:rFonts w:cs="Arial"/>
          <w:b/>
          <w:szCs w:val="20"/>
        </w:rPr>
      </w:pPr>
      <w:r w:rsidRPr="00945381">
        <w:rPr>
          <w:rFonts w:cs="Arial"/>
          <w:b/>
          <w:szCs w:val="20"/>
        </w:rPr>
        <w:t>Condición de las ventanas</w:t>
      </w:r>
    </w:p>
    <w:p w14:paraId="73DC95CD" w14:textId="77777777" w:rsidR="00AF03A8" w:rsidRPr="00945381" w:rsidRDefault="00AF03A8" w:rsidP="00AF03A8">
      <w:pPr>
        <w:tabs>
          <w:tab w:val="left" w:pos="360"/>
        </w:tabs>
        <w:spacing w:before="100" w:beforeAutospacing="1" w:after="100" w:afterAutospacing="1"/>
        <w:jc w:val="both"/>
        <w:rPr>
          <w:rFonts w:cs="Arial"/>
          <w:szCs w:val="20"/>
        </w:rPr>
      </w:pPr>
      <w:r w:rsidRPr="00945381">
        <w:rPr>
          <w:rFonts w:cs="Arial"/>
          <w:szCs w:val="20"/>
        </w:rPr>
        <w:t>Las ventanas o huecos practicables que comunican con el exterior desde las zonas de elaboración, están totalmente cerradas para evitar riesgos de entrada de insectos, y otros animales que puedan contaminar la zona de elaboración o el producto.</w:t>
      </w:r>
    </w:p>
    <w:p w14:paraId="706BBC4D" w14:textId="77777777" w:rsidR="00AF03A8" w:rsidRPr="00945381" w:rsidRDefault="00AF03A8" w:rsidP="00AF03A8">
      <w:pPr>
        <w:numPr>
          <w:ilvl w:val="0"/>
          <w:numId w:val="31"/>
        </w:numPr>
        <w:tabs>
          <w:tab w:val="left" w:pos="360"/>
        </w:tabs>
        <w:spacing w:before="100" w:beforeAutospacing="1" w:after="100" w:afterAutospacing="1" w:line="240" w:lineRule="auto"/>
        <w:jc w:val="both"/>
        <w:rPr>
          <w:rFonts w:cs="Arial"/>
          <w:b/>
          <w:szCs w:val="20"/>
        </w:rPr>
      </w:pPr>
      <w:r w:rsidRPr="00945381">
        <w:rPr>
          <w:rFonts w:cs="Arial"/>
          <w:b/>
          <w:szCs w:val="20"/>
        </w:rPr>
        <w:t>Condición de las puertas</w:t>
      </w:r>
    </w:p>
    <w:p w14:paraId="7023C64A" w14:textId="77777777" w:rsidR="00AF03A8" w:rsidRPr="00945381" w:rsidRDefault="00AF03A8" w:rsidP="00AF03A8">
      <w:pPr>
        <w:tabs>
          <w:tab w:val="left" w:pos="360"/>
        </w:tabs>
        <w:spacing w:before="100" w:beforeAutospacing="1" w:after="100" w:afterAutospacing="1"/>
        <w:jc w:val="both"/>
        <w:rPr>
          <w:rFonts w:cs="Arial"/>
          <w:szCs w:val="20"/>
        </w:rPr>
      </w:pPr>
      <w:r w:rsidRPr="00945381">
        <w:rPr>
          <w:rFonts w:cs="Arial"/>
          <w:szCs w:val="20"/>
        </w:rPr>
        <w:t xml:space="preserve">Las puertas exteriores de las instalaciones donde se encuentran los alimentos se encuentran herméticamente selladas e impiden el acceso de vectores (polvo, insectos, etc.). </w:t>
      </w:r>
    </w:p>
    <w:p w14:paraId="277AE983" w14:textId="77777777" w:rsidR="00AF03A8" w:rsidRPr="00945381" w:rsidRDefault="00AF03A8" w:rsidP="00AF03A8">
      <w:pPr>
        <w:numPr>
          <w:ilvl w:val="0"/>
          <w:numId w:val="31"/>
        </w:numPr>
        <w:tabs>
          <w:tab w:val="left" w:pos="360"/>
        </w:tabs>
        <w:spacing w:before="100" w:beforeAutospacing="1" w:after="100" w:afterAutospacing="1" w:line="240" w:lineRule="auto"/>
        <w:jc w:val="both"/>
        <w:rPr>
          <w:rFonts w:cs="Arial"/>
          <w:b/>
          <w:szCs w:val="20"/>
        </w:rPr>
      </w:pPr>
      <w:r w:rsidRPr="00945381">
        <w:rPr>
          <w:rFonts w:cs="Arial"/>
          <w:b/>
          <w:szCs w:val="20"/>
        </w:rPr>
        <w:t>Iluminación adecuada</w:t>
      </w:r>
    </w:p>
    <w:p w14:paraId="315D1E55" w14:textId="77777777" w:rsidR="00AF03A8" w:rsidRPr="00945381" w:rsidRDefault="00AF03A8" w:rsidP="00AF03A8">
      <w:pPr>
        <w:tabs>
          <w:tab w:val="left" w:pos="360"/>
        </w:tabs>
        <w:spacing w:before="100" w:beforeAutospacing="1" w:after="100" w:afterAutospacing="1"/>
        <w:jc w:val="both"/>
      </w:pPr>
      <w:r w:rsidRPr="00945381">
        <w:t>La iluminación es artificial, con un sistema de iluminación debidamente protegido por medio de plafones en la zona de elaboración, de esta manera en caso de rotura (cristales) no hay posibilidad de contaminación de los alimentos. La fijación al techo está realizada para evitar la acumulación de polvo. Su intensidad es superior a 540 lux en los puntos de elaboración y de 110 lux en el resto.</w:t>
      </w:r>
    </w:p>
    <w:p w14:paraId="5C617141" w14:textId="77777777" w:rsidR="00AF03A8" w:rsidRPr="00945381" w:rsidRDefault="00AF03A8" w:rsidP="00AF03A8">
      <w:pPr>
        <w:numPr>
          <w:ilvl w:val="0"/>
          <w:numId w:val="31"/>
        </w:numPr>
        <w:tabs>
          <w:tab w:val="left" w:pos="360"/>
        </w:tabs>
        <w:spacing w:before="100" w:beforeAutospacing="1" w:after="100" w:afterAutospacing="1" w:line="240" w:lineRule="auto"/>
        <w:jc w:val="both"/>
        <w:rPr>
          <w:rFonts w:cs="Arial"/>
          <w:b/>
          <w:szCs w:val="20"/>
        </w:rPr>
      </w:pPr>
      <w:r w:rsidRPr="00945381">
        <w:rPr>
          <w:rFonts w:cs="Arial"/>
          <w:b/>
          <w:szCs w:val="20"/>
        </w:rPr>
        <w:t>Ventilación adecuada</w:t>
      </w:r>
    </w:p>
    <w:p w14:paraId="2142A44E" w14:textId="77777777" w:rsidR="00AF03A8" w:rsidRPr="00945381" w:rsidRDefault="00AF03A8" w:rsidP="00AF03A8">
      <w:pPr>
        <w:tabs>
          <w:tab w:val="left" w:pos="360"/>
        </w:tabs>
        <w:spacing w:before="100" w:beforeAutospacing="1" w:after="100" w:afterAutospacing="1"/>
        <w:jc w:val="both"/>
        <w:rPr>
          <w:szCs w:val="20"/>
        </w:rPr>
      </w:pPr>
      <w:r w:rsidRPr="00945381">
        <w:rPr>
          <w:szCs w:val="20"/>
        </w:rPr>
        <w:t>La ventilación de las instalaciones donde se trabaja con alimentos es natural, siendo la adecuada atendiendo a la capacidad de las instalaciones, ya que garantiza la sustitución del aire y se elimina fácilmente el exceso de calor, condensación de vapor, presencia de polvo ambiental.</w:t>
      </w:r>
    </w:p>
    <w:p w14:paraId="14A60813" w14:textId="77777777" w:rsidR="00AF03A8" w:rsidRPr="00945381" w:rsidRDefault="00AF03A8" w:rsidP="00AF03A8">
      <w:pPr>
        <w:tabs>
          <w:tab w:val="left" w:pos="360"/>
        </w:tabs>
        <w:spacing w:before="100" w:beforeAutospacing="1" w:after="100" w:afterAutospacing="1"/>
        <w:jc w:val="both"/>
        <w:rPr>
          <w:szCs w:val="20"/>
        </w:rPr>
      </w:pPr>
      <w:r w:rsidRPr="00945381">
        <w:rPr>
          <w:szCs w:val="20"/>
        </w:rPr>
        <w:t>Está totalmente garantizado que la corriente de aire desde zonas “contaminadas” (baños, zona de acumulo de basuras, etc.) no se produce, ya que estas zonas están totalmente separadas de la zona de tratamiento de alimentos.</w:t>
      </w:r>
    </w:p>
    <w:p w14:paraId="40907C2C" w14:textId="77777777" w:rsidR="00AF03A8" w:rsidRPr="00945381" w:rsidRDefault="00AF03A8" w:rsidP="00AF03A8">
      <w:pPr>
        <w:numPr>
          <w:ilvl w:val="0"/>
          <w:numId w:val="31"/>
        </w:numPr>
        <w:tabs>
          <w:tab w:val="left" w:pos="360"/>
        </w:tabs>
        <w:spacing w:before="100" w:beforeAutospacing="1" w:after="100" w:afterAutospacing="1" w:line="240" w:lineRule="auto"/>
        <w:jc w:val="both"/>
        <w:rPr>
          <w:rFonts w:cs="Arial"/>
          <w:b/>
          <w:szCs w:val="20"/>
        </w:rPr>
      </w:pPr>
      <w:r w:rsidRPr="00945381">
        <w:rPr>
          <w:rFonts w:cs="Arial"/>
          <w:b/>
          <w:szCs w:val="20"/>
        </w:rPr>
        <w:t>Agua de abasto</w:t>
      </w:r>
    </w:p>
    <w:p w14:paraId="01F87177" w14:textId="77777777" w:rsidR="00AF03A8" w:rsidRPr="00945381" w:rsidRDefault="00AF03A8" w:rsidP="00AF03A8">
      <w:pPr>
        <w:tabs>
          <w:tab w:val="left" w:pos="360"/>
        </w:tabs>
        <w:spacing w:before="100" w:beforeAutospacing="1" w:after="100" w:afterAutospacing="1"/>
        <w:jc w:val="both"/>
        <w:rPr>
          <w:rFonts w:cs="Arial"/>
          <w:szCs w:val="20"/>
        </w:rPr>
      </w:pPr>
      <w:r w:rsidRPr="00945381">
        <w:rPr>
          <w:rFonts w:cs="Arial"/>
          <w:szCs w:val="20"/>
        </w:rPr>
        <w:t xml:space="preserve">El suministro de agua de las instalaciones debe cumplir </w:t>
      </w:r>
      <w:r w:rsidR="002F7EC4">
        <w:rPr>
          <w:rFonts w:cs="Arial"/>
          <w:szCs w:val="20"/>
        </w:rPr>
        <w:t>con las normas internacionales, por las</w:t>
      </w:r>
      <w:r w:rsidRPr="00945381">
        <w:rPr>
          <w:rFonts w:cs="Arial"/>
          <w:szCs w:val="20"/>
        </w:rPr>
        <w:t xml:space="preserve"> que se establecen los criterios sanitarios de la calidad del agua de consumo humano. </w:t>
      </w:r>
    </w:p>
    <w:p w14:paraId="33258EAA" w14:textId="77777777" w:rsidR="00AF03A8" w:rsidRPr="00945381" w:rsidRDefault="00AF03A8" w:rsidP="00AF03A8">
      <w:pPr>
        <w:tabs>
          <w:tab w:val="left" w:pos="360"/>
        </w:tabs>
        <w:spacing w:before="100" w:beforeAutospacing="1" w:after="100" w:afterAutospacing="1"/>
        <w:jc w:val="both"/>
        <w:rPr>
          <w:rFonts w:cs="Arial"/>
          <w:szCs w:val="20"/>
        </w:rPr>
      </w:pPr>
      <w:r w:rsidRPr="00945381">
        <w:rPr>
          <w:rFonts w:cs="Arial"/>
          <w:szCs w:val="20"/>
        </w:rPr>
        <w:lastRenderedPageBreak/>
        <w:t xml:space="preserve">El suministro de agua potable procede de </w:t>
      </w:r>
      <w:proofErr w:type="spellStart"/>
      <w:r w:rsidRPr="00945381">
        <w:rPr>
          <w:rFonts w:cs="Arial"/>
          <w:szCs w:val="20"/>
        </w:rPr>
        <w:t>de</w:t>
      </w:r>
      <w:proofErr w:type="spellEnd"/>
      <w:r w:rsidRPr="00945381">
        <w:rPr>
          <w:rFonts w:cs="Arial"/>
          <w:szCs w:val="20"/>
        </w:rPr>
        <w:t xml:space="preserve"> la red pública de abasto, en el caso de agua procedente de la red pública, </w:t>
      </w:r>
      <w:r w:rsidR="002F7EC4" w:rsidRPr="002F7EC4">
        <w:rPr>
          <w:rFonts w:cs="Arial"/>
          <w:b/>
          <w:color w:val="FF0000"/>
          <w:szCs w:val="20"/>
        </w:rPr>
        <w:t>EMPRESA</w:t>
      </w:r>
      <w:r w:rsidRPr="00945381">
        <w:rPr>
          <w:rFonts w:cs="Arial"/>
          <w:szCs w:val="20"/>
        </w:rPr>
        <w:t xml:space="preserve"> tiene un contrato firmado con la entidad suministradora “XXXXXXXXXXX”.</w:t>
      </w:r>
    </w:p>
    <w:p w14:paraId="42DEDE96" w14:textId="77777777" w:rsidR="00AF03A8" w:rsidRPr="00945381" w:rsidRDefault="00AF03A8" w:rsidP="00AF03A8">
      <w:pPr>
        <w:numPr>
          <w:ilvl w:val="0"/>
          <w:numId w:val="31"/>
        </w:numPr>
        <w:tabs>
          <w:tab w:val="left" w:pos="360"/>
        </w:tabs>
        <w:spacing w:before="100" w:beforeAutospacing="1" w:after="100" w:afterAutospacing="1" w:line="240" w:lineRule="auto"/>
        <w:jc w:val="both"/>
        <w:rPr>
          <w:rFonts w:cs="Arial"/>
          <w:b/>
          <w:szCs w:val="20"/>
        </w:rPr>
      </w:pPr>
      <w:r w:rsidRPr="00945381">
        <w:rPr>
          <w:rFonts w:cs="Arial"/>
          <w:b/>
          <w:szCs w:val="20"/>
        </w:rPr>
        <w:t>Aguas residuales</w:t>
      </w:r>
    </w:p>
    <w:p w14:paraId="7B0DEE44" w14:textId="77777777" w:rsidR="00AF03A8" w:rsidRPr="00AF03A8" w:rsidRDefault="00AF03A8" w:rsidP="00AF03A8">
      <w:pPr>
        <w:spacing w:after="0" w:line="240" w:lineRule="auto"/>
        <w:jc w:val="both"/>
        <w:rPr>
          <w:rFonts w:eastAsia="Times New Roman" w:cs="Arial"/>
          <w:b/>
          <w:color w:val="404040" w:themeColor="text1" w:themeTint="BF"/>
          <w:lang w:eastAsia="es-ES"/>
        </w:rPr>
      </w:pPr>
      <w:r w:rsidRPr="00945381">
        <w:rPr>
          <w:rFonts w:cs="Arial"/>
          <w:szCs w:val="20"/>
        </w:rPr>
        <w:t>Las instalaciones cuentan con un sistema de evacuación de aguas residuales normal a través de desagües en cocina y baños para posteriormente desembocar en la red general de alcantarillado.</w:t>
      </w:r>
    </w:p>
    <w:p w14:paraId="607A955F" w14:textId="77777777" w:rsidR="00AF03A8" w:rsidRDefault="00AF03A8" w:rsidP="006E2DF5">
      <w:pPr>
        <w:spacing w:after="0" w:line="240" w:lineRule="auto"/>
        <w:jc w:val="both"/>
        <w:rPr>
          <w:rFonts w:eastAsia="Times New Roman" w:cs="Arial"/>
          <w:b/>
          <w:color w:val="404040" w:themeColor="text1" w:themeTint="BF"/>
          <w:sz w:val="32"/>
          <w:szCs w:val="32"/>
          <w:lang w:eastAsia="es-ES"/>
        </w:rPr>
      </w:pPr>
    </w:p>
    <w:p w14:paraId="59C1424A" w14:textId="77777777" w:rsidR="003F4AC8" w:rsidRPr="00945381" w:rsidRDefault="003F4AC8" w:rsidP="003F4AC8">
      <w:pPr>
        <w:numPr>
          <w:ilvl w:val="0"/>
          <w:numId w:val="31"/>
        </w:numPr>
        <w:tabs>
          <w:tab w:val="left" w:pos="360"/>
        </w:tabs>
        <w:spacing w:before="100" w:beforeAutospacing="1" w:after="100" w:afterAutospacing="1" w:line="240" w:lineRule="auto"/>
        <w:jc w:val="both"/>
        <w:rPr>
          <w:rFonts w:cs="Arial"/>
          <w:b/>
          <w:szCs w:val="20"/>
        </w:rPr>
      </w:pPr>
      <w:r w:rsidRPr="00945381">
        <w:rPr>
          <w:rFonts w:cs="Arial"/>
          <w:b/>
          <w:szCs w:val="20"/>
        </w:rPr>
        <w:t>Almacenes y zonas de desecho</w:t>
      </w:r>
    </w:p>
    <w:p w14:paraId="6618F67C" w14:textId="77777777" w:rsidR="003F4AC8" w:rsidRDefault="002F7EC4" w:rsidP="003F4AC8">
      <w:pPr>
        <w:tabs>
          <w:tab w:val="left" w:pos="360"/>
        </w:tabs>
        <w:spacing w:before="100" w:beforeAutospacing="1" w:after="100" w:afterAutospacing="1"/>
        <w:jc w:val="both"/>
        <w:rPr>
          <w:rFonts w:cs="Arial"/>
          <w:szCs w:val="20"/>
        </w:rPr>
      </w:pPr>
      <w:r w:rsidRPr="002F7EC4">
        <w:rPr>
          <w:rFonts w:cs="Arial"/>
          <w:b/>
          <w:color w:val="FF0000"/>
          <w:szCs w:val="20"/>
        </w:rPr>
        <w:t>EMPRESA</w:t>
      </w:r>
      <w:r w:rsidR="003F4AC8" w:rsidRPr="00945381">
        <w:rPr>
          <w:rFonts w:cs="Arial"/>
          <w:szCs w:val="20"/>
        </w:rPr>
        <w:t>, cuenta para la acumulación de desperdicios con unos contenedores con tapa. Para la recogida de los desperdicios se utilizan los servicios municipales de recogida de basuras, abonando el canon correspondiente.</w:t>
      </w:r>
    </w:p>
    <w:p w14:paraId="66B4D893" w14:textId="77777777" w:rsidR="003F4AC8" w:rsidRPr="00945381" w:rsidRDefault="003F4AC8" w:rsidP="003F4AC8">
      <w:pPr>
        <w:tabs>
          <w:tab w:val="left" w:pos="1875"/>
        </w:tabs>
        <w:spacing w:before="100" w:beforeAutospacing="1" w:after="100" w:afterAutospacing="1"/>
        <w:rPr>
          <w:b/>
          <w:sz w:val="24"/>
        </w:rPr>
      </w:pPr>
      <w:r w:rsidRPr="00945381">
        <w:rPr>
          <w:b/>
          <w:sz w:val="24"/>
        </w:rPr>
        <w:t>2.1. Descripción de las instalaciones</w:t>
      </w:r>
    </w:p>
    <w:p w14:paraId="42E55DF6" w14:textId="77777777" w:rsidR="003F4AC8" w:rsidRPr="00945381" w:rsidRDefault="002F7EC4" w:rsidP="003F4AC8">
      <w:pPr>
        <w:tabs>
          <w:tab w:val="left" w:pos="360"/>
        </w:tabs>
        <w:spacing w:before="100" w:beforeAutospacing="1" w:after="100" w:afterAutospacing="1"/>
        <w:jc w:val="both"/>
        <w:rPr>
          <w:rFonts w:cs="Arial"/>
          <w:szCs w:val="20"/>
        </w:rPr>
      </w:pPr>
      <w:r w:rsidRPr="002F7EC4">
        <w:rPr>
          <w:rFonts w:cs="Arial"/>
          <w:b/>
          <w:color w:val="FF0000"/>
          <w:szCs w:val="20"/>
        </w:rPr>
        <w:t>EMPRESA</w:t>
      </w:r>
      <w:r w:rsidR="003F4AC8" w:rsidRPr="00945381">
        <w:rPr>
          <w:rFonts w:cs="Arial"/>
          <w:szCs w:val="20"/>
        </w:rPr>
        <w:t xml:space="preserve"> cuenta con sus instalaciones situadas en el término urbano de </w:t>
      </w:r>
      <w:proofErr w:type="spellStart"/>
      <w:r w:rsidR="003F4AC8" w:rsidRPr="00945381">
        <w:rPr>
          <w:rFonts w:cs="Arial"/>
          <w:szCs w:val="20"/>
        </w:rPr>
        <w:t>Xxxxx</w:t>
      </w:r>
      <w:proofErr w:type="spellEnd"/>
      <w:r w:rsidR="003F4AC8" w:rsidRPr="00945381">
        <w:rPr>
          <w:rFonts w:cs="Arial"/>
          <w:szCs w:val="20"/>
        </w:rPr>
        <w:t>.</w:t>
      </w:r>
    </w:p>
    <w:p w14:paraId="7452890B" w14:textId="77777777" w:rsidR="003F4AC8" w:rsidRPr="00945381" w:rsidRDefault="003F4AC8" w:rsidP="003F4AC8">
      <w:pPr>
        <w:tabs>
          <w:tab w:val="left" w:pos="360"/>
        </w:tabs>
        <w:spacing w:before="100" w:beforeAutospacing="1" w:after="100" w:afterAutospacing="1"/>
        <w:jc w:val="both"/>
        <w:rPr>
          <w:rFonts w:cs="Arial"/>
          <w:szCs w:val="20"/>
        </w:rPr>
      </w:pPr>
      <w:r w:rsidRPr="00945381">
        <w:rPr>
          <w:rFonts w:cs="Arial"/>
          <w:szCs w:val="20"/>
        </w:rPr>
        <w:t>El local está dividido en varias zonas, donde se llevan a cabo las tareas necesarias para el desarrollo de su actividad:</w:t>
      </w:r>
    </w:p>
    <w:p w14:paraId="1D6073AB" w14:textId="77777777" w:rsidR="003F4AC8" w:rsidRPr="00945381" w:rsidRDefault="003F4AC8" w:rsidP="003F4AC8">
      <w:pPr>
        <w:numPr>
          <w:ilvl w:val="0"/>
          <w:numId w:val="32"/>
        </w:numPr>
        <w:tabs>
          <w:tab w:val="clear" w:pos="3660"/>
          <w:tab w:val="left" w:pos="360"/>
          <w:tab w:val="num" w:pos="1080"/>
        </w:tabs>
        <w:spacing w:before="100" w:beforeAutospacing="1" w:after="100" w:afterAutospacing="1" w:line="240" w:lineRule="auto"/>
        <w:ind w:left="1080"/>
        <w:jc w:val="both"/>
        <w:rPr>
          <w:rFonts w:cs="Arial"/>
          <w:szCs w:val="20"/>
        </w:rPr>
      </w:pPr>
      <w:r w:rsidRPr="00945381">
        <w:rPr>
          <w:rFonts w:cs="Arial"/>
          <w:szCs w:val="20"/>
        </w:rPr>
        <w:t>Zona de clientes dividida en zona de mesas altas y bajas y zona de mesas de banco y barra.</w:t>
      </w:r>
    </w:p>
    <w:p w14:paraId="18422697" w14:textId="77777777" w:rsidR="003F4AC8" w:rsidRPr="00945381" w:rsidRDefault="003F4AC8" w:rsidP="003F4AC8">
      <w:pPr>
        <w:numPr>
          <w:ilvl w:val="0"/>
          <w:numId w:val="32"/>
        </w:numPr>
        <w:tabs>
          <w:tab w:val="clear" w:pos="3660"/>
          <w:tab w:val="left" w:pos="360"/>
          <w:tab w:val="num" w:pos="1080"/>
        </w:tabs>
        <w:spacing w:before="100" w:beforeAutospacing="1" w:after="100" w:afterAutospacing="1" w:line="240" w:lineRule="auto"/>
        <w:ind w:left="1080"/>
        <w:jc w:val="both"/>
        <w:rPr>
          <w:rFonts w:cs="Arial"/>
          <w:szCs w:val="20"/>
        </w:rPr>
      </w:pPr>
      <w:r w:rsidRPr="00945381">
        <w:rPr>
          <w:rFonts w:cs="Arial"/>
          <w:szCs w:val="20"/>
        </w:rPr>
        <w:t>Zona de almacén de materias primas y productos en fresco.</w:t>
      </w:r>
    </w:p>
    <w:p w14:paraId="3CCF1C90" w14:textId="77777777" w:rsidR="003F4AC8" w:rsidRPr="00945381" w:rsidRDefault="003F4AC8" w:rsidP="003F4AC8">
      <w:pPr>
        <w:numPr>
          <w:ilvl w:val="0"/>
          <w:numId w:val="32"/>
        </w:numPr>
        <w:tabs>
          <w:tab w:val="clear" w:pos="3660"/>
          <w:tab w:val="left" w:pos="360"/>
          <w:tab w:val="num" w:pos="1080"/>
        </w:tabs>
        <w:spacing w:before="100" w:beforeAutospacing="1" w:after="100" w:afterAutospacing="1" w:line="240" w:lineRule="auto"/>
        <w:ind w:left="1080"/>
        <w:jc w:val="both"/>
        <w:rPr>
          <w:rFonts w:cs="Arial"/>
          <w:szCs w:val="20"/>
        </w:rPr>
      </w:pPr>
      <w:r w:rsidRPr="00945381">
        <w:rPr>
          <w:rFonts w:cs="Arial"/>
          <w:szCs w:val="20"/>
        </w:rPr>
        <w:t>Zona de cocina, con los distintos elementos y utensilios necesarios para el procesado y cámaras para la conservación de los productos.</w:t>
      </w:r>
    </w:p>
    <w:p w14:paraId="70879282" w14:textId="77777777" w:rsidR="003F4AC8" w:rsidRPr="00945381" w:rsidRDefault="003F4AC8" w:rsidP="003F4AC8">
      <w:pPr>
        <w:numPr>
          <w:ilvl w:val="0"/>
          <w:numId w:val="32"/>
        </w:numPr>
        <w:tabs>
          <w:tab w:val="clear" w:pos="3660"/>
          <w:tab w:val="left" w:pos="360"/>
          <w:tab w:val="num" w:pos="1080"/>
        </w:tabs>
        <w:spacing w:before="100" w:beforeAutospacing="1" w:after="100" w:afterAutospacing="1" w:line="240" w:lineRule="auto"/>
        <w:ind w:left="1080"/>
        <w:jc w:val="both"/>
        <w:rPr>
          <w:rFonts w:cs="Arial"/>
          <w:szCs w:val="20"/>
        </w:rPr>
      </w:pPr>
      <w:r w:rsidRPr="00945381">
        <w:rPr>
          <w:rFonts w:cs="Arial"/>
          <w:szCs w:val="20"/>
        </w:rPr>
        <w:t>Zona de almacén del producto. Se sitúa al final del local.</w:t>
      </w:r>
    </w:p>
    <w:p w14:paraId="1C0C6909" w14:textId="77777777" w:rsidR="003F4AC8" w:rsidRDefault="003F4AC8" w:rsidP="003F4AC8">
      <w:pPr>
        <w:tabs>
          <w:tab w:val="left" w:pos="360"/>
        </w:tabs>
        <w:spacing w:before="100" w:beforeAutospacing="1" w:after="100" w:afterAutospacing="1"/>
        <w:jc w:val="both"/>
        <w:rPr>
          <w:rFonts w:cs="Arial"/>
          <w:szCs w:val="20"/>
        </w:rPr>
      </w:pPr>
      <w:r w:rsidRPr="00945381">
        <w:rPr>
          <w:rFonts w:cs="Arial"/>
          <w:szCs w:val="20"/>
        </w:rPr>
        <w:t xml:space="preserve">Se adjunta un plano de las instalaciones de </w:t>
      </w:r>
      <w:r w:rsidR="002F7EC4" w:rsidRPr="002F7EC4">
        <w:rPr>
          <w:rFonts w:cs="Arial"/>
          <w:b/>
          <w:color w:val="FF0000"/>
          <w:szCs w:val="20"/>
        </w:rPr>
        <w:t>EMPRESA</w:t>
      </w:r>
      <w:r w:rsidRPr="00945381">
        <w:rPr>
          <w:rFonts w:cs="Arial"/>
          <w:szCs w:val="20"/>
        </w:rPr>
        <w:t xml:space="preserve"> en el Anexo I, donde se indica la ubicación de los puntos de agua existentes en la empresa, numerados, las distintas zonas de trabajo, de almacén, etc.…</w:t>
      </w:r>
    </w:p>
    <w:p w14:paraId="23262FA6" w14:textId="77777777" w:rsidR="002F7EC4" w:rsidRPr="00945381" w:rsidRDefault="002F7EC4" w:rsidP="003F4AC8">
      <w:pPr>
        <w:tabs>
          <w:tab w:val="left" w:pos="360"/>
        </w:tabs>
        <w:spacing w:before="100" w:beforeAutospacing="1" w:after="100" w:afterAutospacing="1"/>
        <w:jc w:val="both"/>
        <w:rPr>
          <w:rFonts w:cs="Arial"/>
          <w:szCs w:val="20"/>
        </w:rPr>
      </w:pPr>
    </w:p>
    <w:tbl>
      <w:tblPr>
        <w:tblW w:w="898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CC"/>
        <w:tblCellMar>
          <w:left w:w="70" w:type="dxa"/>
          <w:right w:w="70" w:type="dxa"/>
        </w:tblCellMar>
        <w:tblLook w:val="0000" w:firstRow="0" w:lastRow="0" w:firstColumn="0" w:lastColumn="0" w:noHBand="0" w:noVBand="0"/>
      </w:tblPr>
      <w:tblGrid>
        <w:gridCol w:w="8985"/>
      </w:tblGrid>
      <w:tr w:rsidR="002F7EC4" w14:paraId="6A5909E6" w14:textId="77777777" w:rsidTr="002F7EC4">
        <w:trPr>
          <w:trHeight w:val="1150"/>
        </w:trPr>
        <w:tc>
          <w:tcPr>
            <w:tcW w:w="8985" w:type="dxa"/>
            <w:shd w:val="clear" w:color="auto" w:fill="FFCCCC"/>
          </w:tcPr>
          <w:p w14:paraId="0AFEC1AF" w14:textId="77777777" w:rsidR="002F7EC4" w:rsidRDefault="002F7EC4" w:rsidP="002F7EC4">
            <w:pPr>
              <w:tabs>
                <w:tab w:val="left" w:pos="360"/>
              </w:tabs>
              <w:spacing w:before="100" w:beforeAutospacing="1" w:after="100" w:afterAutospacing="1"/>
              <w:ind w:left="171"/>
              <w:jc w:val="both"/>
              <w:rPr>
                <w:rFonts w:cs="Arial"/>
                <w:szCs w:val="20"/>
              </w:rPr>
            </w:pPr>
            <w:r w:rsidRPr="00945381">
              <w:rPr>
                <w:rFonts w:cs="Arial"/>
                <w:szCs w:val="20"/>
              </w:rPr>
              <w:t>El fin de este plan es mantener y aplicar medidas correctivas sobre los posibles deterioros que puedan ocurrir en instalaciones, con el fin de evitar que cualquier problema derivado de su mal estado pueda originar un peligro en los productos alimenticios.</w:t>
            </w:r>
          </w:p>
        </w:tc>
      </w:tr>
    </w:tbl>
    <w:p w14:paraId="74DDA6A6" w14:textId="77777777" w:rsidR="002F7EC4" w:rsidRDefault="002F7EC4" w:rsidP="003F4AC8">
      <w:pPr>
        <w:tabs>
          <w:tab w:val="left" w:pos="360"/>
        </w:tabs>
        <w:spacing w:before="100" w:beforeAutospacing="1" w:after="100" w:afterAutospacing="1"/>
        <w:jc w:val="both"/>
        <w:rPr>
          <w:rFonts w:cs="Arial"/>
          <w:szCs w:val="20"/>
        </w:rPr>
      </w:pPr>
    </w:p>
    <w:p w14:paraId="764F364C" w14:textId="77777777" w:rsidR="003F4AC8" w:rsidRPr="00945381" w:rsidRDefault="003F4AC8" w:rsidP="003F4AC8">
      <w:pPr>
        <w:tabs>
          <w:tab w:val="left" w:pos="360"/>
        </w:tabs>
        <w:spacing w:before="100" w:beforeAutospacing="1" w:after="100" w:afterAutospacing="1"/>
        <w:jc w:val="both"/>
        <w:rPr>
          <w:rFonts w:cs="Arial"/>
          <w:szCs w:val="20"/>
        </w:rPr>
      </w:pPr>
      <w:r w:rsidRPr="00945381">
        <w:rPr>
          <w:rFonts w:cs="Arial"/>
          <w:szCs w:val="20"/>
        </w:rPr>
        <w:lastRenderedPageBreak/>
        <w:t>Las instalaciones de la empresa disponen de unos medios y condiciones ambientales adecuadas para el desarrollo correcto de la actividad, con materiales resistentes y no tóxicos que constituyen en sí medidas preventivas.</w:t>
      </w:r>
    </w:p>
    <w:p w14:paraId="57E2F586" w14:textId="77777777" w:rsidR="003F4AC8" w:rsidRDefault="003F4AC8" w:rsidP="003F4AC8">
      <w:pPr>
        <w:tabs>
          <w:tab w:val="left" w:pos="360"/>
        </w:tabs>
        <w:spacing w:before="100" w:beforeAutospacing="1" w:after="100" w:afterAutospacing="1"/>
        <w:jc w:val="both"/>
        <w:rPr>
          <w:rFonts w:cs="Arial"/>
          <w:szCs w:val="20"/>
        </w:rPr>
      </w:pPr>
      <w:r w:rsidRPr="00945381">
        <w:rPr>
          <w:rFonts w:cs="Arial"/>
          <w:szCs w:val="20"/>
        </w:rPr>
        <w:t>Las paredes y los techos se pintarán siempre que se necesite, en días que no se realice actividad, y con pintura resistente y lavable, así como se repararán desperfectos como desconchones, grietas, etc., tras su detección.</w:t>
      </w:r>
    </w:p>
    <w:p w14:paraId="38F1EF85" w14:textId="77777777" w:rsidR="003F4AC8" w:rsidRDefault="003F4AC8" w:rsidP="003F4AC8">
      <w:pPr>
        <w:tabs>
          <w:tab w:val="left" w:pos="360"/>
        </w:tabs>
        <w:spacing w:before="100" w:beforeAutospacing="1" w:after="100" w:afterAutospacing="1"/>
        <w:jc w:val="both"/>
        <w:rPr>
          <w:rFonts w:cs="Arial"/>
          <w:szCs w:val="20"/>
        </w:rPr>
      </w:pPr>
      <w:r>
        <w:rPr>
          <w:rFonts w:cs="Arial"/>
          <w:szCs w:val="20"/>
        </w:rPr>
        <w:t xml:space="preserve">Como método de verificación y validación del mantenimiento y adecuación de las instalaciones, </w:t>
      </w:r>
      <w:r w:rsidR="002F7EC4" w:rsidRPr="002F7EC4">
        <w:rPr>
          <w:rFonts w:cs="Arial"/>
          <w:b/>
          <w:color w:val="FF0000"/>
          <w:szCs w:val="20"/>
        </w:rPr>
        <w:t>EMPRESA</w:t>
      </w:r>
      <w:r>
        <w:rPr>
          <w:rFonts w:cs="Arial"/>
          <w:szCs w:val="20"/>
        </w:rPr>
        <w:t xml:space="preserve"> realiza anualmente una revisión a través de un </w:t>
      </w:r>
      <w:proofErr w:type="spellStart"/>
      <w:r>
        <w:rPr>
          <w:rFonts w:cs="Arial"/>
          <w:szCs w:val="20"/>
        </w:rPr>
        <w:t>check-</w:t>
      </w:r>
      <w:r w:rsidRPr="0042439F">
        <w:rPr>
          <w:rFonts w:cs="Arial"/>
          <w:szCs w:val="20"/>
        </w:rPr>
        <w:t>list</w:t>
      </w:r>
      <w:proofErr w:type="spellEnd"/>
      <w:r>
        <w:rPr>
          <w:rFonts w:cs="Arial"/>
          <w:szCs w:val="20"/>
        </w:rPr>
        <w:t xml:space="preserve"> para comprobar</w:t>
      </w:r>
      <w:r w:rsidR="002F7EC4">
        <w:rPr>
          <w:rFonts w:cs="Arial"/>
          <w:szCs w:val="20"/>
        </w:rPr>
        <w:t xml:space="preserve"> el estado de las mismas</w:t>
      </w:r>
      <w:r>
        <w:rPr>
          <w:rFonts w:cs="Arial"/>
          <w:szCs w:val="20"/>
        </w:rPr>
        <w:t>.</w:t>
      </w:r>
    </w:p>
    <w:p w14:paraId="347E92FD" w14:textId="77777777" w:rsidR="003F4AC8" w:rsidRPr="00945381" w:rsidRDefault="003F4AC8" w:rsidP="003F4AC8">
      <w:pPr>
        <w:tabs>
          <w:tab w:val="left" w:pos="360"/>
        </w:tabs>
        <w:spacing w:before="100" w:beforeAutospacing="1" w:after="100" w:afterAutospacing="1"/>
        <w:jc w:val="both"/>
        <w:rPr>
          <w:rFonts w:cs="Arial"/>
          <w:b/>
          <w:sz w:val="24"/>
        </w:rPr>
      </w:pPr>
      <w:r w:rsidRPr="00945381">
        <w:rPr>
          <w:rFonts w:cs="Arial"/>
          <w:b/>
          <w:sz w:val="24"/>
        </w:rPr>
        <w:t>3. PLAN DE CONTROL DE AGUA</w:t>
      </w:r>
    </w:p>
    <w:p w14:paraId="76D9CD4C" w14:textId="77777777" w:rsidR="003F4AC8" w:rsidRPr="00945381" w:rsidRDefault="003F4AC8" w:rsidP="003F4AC8">
      <w:pPr>
        <w:tabs>
          <w:tab w:val="left" w:pos="360"/>
        </w:tabs>
        <w:spacing w:before="100" w:beforeAutospacing="1" w:after="100" w:afterAutospacing="1"/>
        <w:jc w:val="both"/>
        <w:rPr>
          <w:rFonts w:cs="Arial"/>
          <w:szCs w:val="20"/>
        </w:rPr>
      </w:pPr>
      <w:r w:rsidRPr="00945381">
        <w:rPr>
          <w:rFonts w:cs="Arial"/>
          <w:szCs w:val="20"/>
        </w:rPr>
        <w:t xml:space="preserve">El agua utilizada por </w:t>
      </w:r>
      <w:r w:rsidR="002F7EC4" w:rsidRPr="002F7EC4">
        <w:rPr>
          <w:rFonts w:cs="Arial"/>
          <w:b/>
          <w:color w:val="FF0000"/>
          <w:szCs w:val="20"/>
        </w:rPr>
        <w:t>EMPRESA</w:t>
      </w:r>
      <w:r w:rsidRPr="00945381">
        <w:rPr>
          <w:rFonts w:cs="Arial"/>
          <w:szCs w:val="20"/>
        </w:rPr>
        <w:t xml:space="preserve"> es agua procedente del suministro municipal de aguas, gestionado por “XXXXXXXX”.</w:t>
      </w:r>
    </w:p>
    <w:p w14:paraId="1CA5D133" w14:textId="77777777" w:rsidR="003F4AC8" w:rsidRPr="00945381" w:rsidRDefault="003F4AC8" w:rsidP="003F4AC8">
      <w:pPr>
        <w:tabs>
          <w:tab w:val="left" w:pos="360"/>
        </w:tabs>
        <w:spacing w:before="100" w:beforeAutospacing="1" w:after="100" w:afterAutospacing="1"/>
        <w:jc w:val="both"/>
        <w:rPr>
          <w:rFonts w:cs="Arial"/>
          <w:szCs w:val="20"/>
        </w:rPr>
      </w:pPr>
      <w:r w:rsidRPr="00945381">
        <w:rPr>
          <w:rFonts w:cs="Arial"/>
          <w:szCs w:val="20"/>
        </w:rPr>
        <w:t>El agua potable se utiliza para el lavado y cocción de alimentos, para la limpieza y desinfección de instalaciones y equipos y para la higiene de los trabajadores.</w:t>
      </w:r>
    </w:p>
    <w:p w14:paraId="20575D48" w14:textId="77777777" w:rsidR="003F4AC8" w:rsidRPr="00945381" w:rsidRDefault="003F4AC8" w:rsidP="003F4AC8">
      <w:pPr>
        <w:tabs>
          <w:tab w:val="left" w:pos="360"/>
        </w:tabs>
        <w:spacing w:before="100" w:beforeAutospacing="1" w:after="100" w:afterAutospacing="1"/>
        <w:jc w:val="both"/>
        <w:rPr>
          <w:rFonts w:cs="Arial"/>
          <w:szCs w:val="20"/>
        </w:rPr>
      </w:pPr>
      <w:r w:rsidRPr="00945381">
        <w:rPr>
          <w:rFonts w:cs="Arial"/>
          <w:szCs w:val="20"/>
        </w:rPr>
        <w:t xml:space="preserve">La descripción del sistema de distribución del agua, conducciones y puntos de muestreo se realiza en el plano adjunto como </w:t>
      </w:r>
      <w:r w:rsidRPr="00945381">
        <w:rPr>
          <w:rFonts w:cs="Arial"/>
          <w:b/>
          <w:szCs w:val="20"/>
        </w:rPr>
        <w:t>Anexo I “Plano de las instalaciones”</w:t>
      </w:r>
      <w:r w:rsidRPr="00945381">
        <w:rPr>
          <w:rFonts w:cs="Arial"/>
          <w:szCs w:val="20"/>
        </w:rPr>
        <w:t>.</w:t>
      </w:r>
    </w:p>
    <w:p w14:paraId="52A25F22" w14:textId="77777777" w:rsidR="003F4AC8" w:rsidRPr="00945381" w:rsidRDefault="003F4AC8" w:rsidP="003F4AC8">
      <w:pPr>
        <w:tabs>
          <w:tab w:val="left" w:pos="360"/>
        </w:tabs>
        <w:spacing w:before="100" w:beforeAutospacing="1" w:after="100" w:afterAutospacing="1"/>
        <w:jc w:val="both"/>
        <w:rPr>
          <w:rFonts w:cs="Arial"/>
          <w:szCs w:val="20"/>
        </w:rPr>
      </w:pPr>
      <w:r w:rsidRPr="00945381">
        <w:rPr>
          <w:rFonts w:cs="Arial"/>
          <w:szCs w:val="20"/>
        </w:rPr>
        <w:t xml:space="preserve">El suministro de agua de las instalaciones debe cumplir </w:t>
      </w:r>
      <w:r w:rsidR="002F7EC4">
        <w:rPr>
          <w:rFonts w:cs="Arial"/>
          <w:szCs w:val="20"/>
        </w:rPr>
        <w:t>con normativas nacionales e internacionales</w:t>
      </w:r>
      <w:r w:rsidRPr="00945381">
        <w:rPr>
          <w:rFonts w:cs="Arial"/>
          <w:szCs w:val="20"/>
        </w:rPr>
        <w:t>, por el que se establecen los criterios sanitarios de la calidad del a</w:t>
      </w:r>
      <w:r w:rsidR="002F7EC4">
        <w:rPr>
          <w:rFonts w:cs="Arial"/>
          <w:szCs w:val="20"/>
        </w:rPr>
        <w:t>gua para</w:t>
      </w:r>
      <w:r w:rsidRPr="00945381">
        <w:rPr>
          <w:rFonts w:cs="Arial"/>
          <w:szCs w:val="20"/>
        </w:rPr>
        <w:t xml:space="preserve"> consumo humano.</w:t>
      </w:r>
    </w:p>
    <w:p w14:paraId="3A287C3C" w14:textId="77777777" w:rsidR="003F4AC8" w:rsidRPr="00945381" w:rsidRDefault="003F4AC8" w:rsidP="003F4AC8">
      <w:pPr>
        <w:tabs>
          <w:tab w:val="left" w:pos="360"/>
        </w:tabs>
        <w:spacing w:before="100" w:beforeAutospacing="1" w:after="100" w:afterAutospacing="1"/>
        <w:jc w:val="both"/>
        <w:rPr>
          <w:rFonts w:cs="Arial"/>
          <w:szCs w:val="20"/>
        </w:rPr>
      </w:pPr>
      <w:r w:rsidRPr="00945381">
        <w:rPr>
          <w:rFonts w:cs="Arial"/>
          <w:szCs w:val="20"/>
        </w:rPr>
        <w:t xml:space="preserve">Con el fin que las características del agua en ningún momento puedan influir en la seguridad de los alimentos, es necesario que se lleve a cabo un control de potabilidad de la misma. </w:t>
      </w:r>
    </w:p>
    <w:p w14:paraId="3E32DE51" w14:textId="77777777" w:rsidR="003F4AC8" w:rsidRDefault="003F4AC8" w:rsidP="003F4AC8">
      <w:pPr>
        <w:tabs>
          <w:tab w:val="left" w:pos="360"/>
        </w:tabs>
        <w:spacing w:before="100" w:beforeAutospacing="1" w:after="100" w:afterAutospacing="1"/>
        <w:jc w:val="both"/>
        <w:rPr>
          <w:rFonts w:cs="Arial"/>
          <w:szCs w:val="20"/>
        </w:rPr>
      </w:pPr>
      <w:r w:rsidRPr="00945381">
        <w:rPr>
          <w:rFonts w:cs="Arial"/>
          <w:szCs w:val="20"/>
        </w:rPr>
        <w:t>Los parámetros analizados:</w:t>
      </w:r>
    </w:p>
    <w:p w14:paraId="40879F12" w14:textId="77777777" w:rsidR="003F4AC8" w:rsidRPr="00945381" w:rsidRDefault="003F4AC8" w:rsidP="003F4AC8">
      <w:pPr>
        <w:numPr>
          <w:ilvl w:val="0"/>
          <w:numId w:val="33"/>
        </w:numPr>
        <w:tabs>
          <w:tab w:val="left" w:pos="360"/>
        </w:tabs>
        <w:spacing w:before="100" w:beforeAutospacing="1" w:after="100" w:afterAutospacing="1" w:line="240" w:lineRule="auto"/>
        <w:jc w:val="both"/>
        <w:rPr>
          <w:rFonts w:cs="Arial"/>
          <w:szCs w:val="20"/>
        </w:rPr>
      </w:pPr>
      <w:r w:rsidRPr="00945381">
        <w:rPr>
          <w:rFonts w:cs="Arial"/>
          <w:szCs w:val="20"/>
        </w:rPr>
        <w:t>Caracteres organolépticos</w:t>
      </w:r>
    </w:p>
    <w:p w14:paraId="2DEE409E" w14:textId="77777777" w:rsidR="003F4AC8" w:rsidRPr="00945381" w:rsidRDefault="003F4AC8" w:rsidP="003F4AC8">
      <w:pPr>
        <w:numPr>
          <w:ilvl w:val="0"/>
          <w:numId w:val="33"/>
        </w:numPr>
        <w:tabs>
          <w:tab w:val="left" w:pos="360"/>
        </w:tabs>
        <w:spacing w:before="100" w:beforeAutospacing="1" w:after="100" w:afterAutospacing="1" w:line="240" w:lineRule="auto"/>
        <w:jc w:val="both"/>
        <w:rPr>
          <w:rFonts w:cs="Arial"/>
          <w:szCs w:val="20"/>
        </w:rPr>
      </w:pPr>
      <w:r w:rsidRPr="00945381">
        <w:rPr>
          <w:rFonts w:cs="Arial"/>
          <w:szCs w:val="20"/>
        </w:rPr>
        <w:t>Caracteres físico – químicos: T ª, pH, Conductividad.</w:t>
      </w:r>
    </w:p>
    <w:p w14:paraId="2831C764" w14:textId="77777777" w:rsidR="003F4AC8" w:rsidRPr="00945381" w:rsidRDefault="003F4AC8" w:rsidP="003F4AC8">
      <w:pPr>
        <w:numPr>
          <w:ilvl w:val="0"/>
          <w:numId w:val="33"/>
        </w:numPr>
        <w:tabs>
          <w:tab w:val="left" w:pos="360"/>
        </w:tabs>
        <w:spacing w:before="100" w:beforeAutospacing="1" w:after="100" w:afterAutospacing="1" w:line="240" w:lineRule="auto"/>
        <w:jc w:val="both"/>
        <w:rPr>
          <w:rFonts w:cs="Arial"/>
          <w:szCs w:val="20"/>
        </w:rPr>
      </w:pPr>
      <w:r w:rsidRPr="00945381">
        <w:rPr>
          <w:rFonts w:cs="Arial"/>
          <w:szCs w:val="20"/>
        </w:rPr>
        <w:t xml:space="preserve">Sustancias no deseables: Nitratos, Nitritos, Amoniaco, </w:t>
      </w:r>
      <w:proofErr w:type="spellStart"/>
      <w:r w:rsidRPr="00945381">
        <w:rPr>
          <w:rFonts w:cs="Arial"/>
          <w:szCs w:val="20"/>
        </w:rPr>
        <w:t>Oxidabilidad</w:t>
      </w:r>
      <w:proofErr w:type="spellEnd"/>
      <w:r w:rsidRPr="00945381">
        <w:rPr>
          <w:rFonts w:cs="Arial"/>
          <w:szCs w:val="20"/>
        </w:rPr>
        <w:t>.</w:t>
      </w:r>
    </w:p>
    <w:p w14:paraId="18BB0093" w14:textId="77777777" w:rsidR="003F4AC8" w:rsidRPr="00945381" w:rsidRDefault="003F4AC8" w:rsidP="003F4AC8">
      <w:pPr>
        <w:numPr>
          <w:ilvl w:val="0"/>
          <w:numId w:val="33"/>
        </w:numPr>
        <w:tabs>
          <w:tab w:val="left" w:pos="360"/>
        </w:tabs>
        <w:spacing w:before="100" w:beforeAutospacing="1" w:after="100" w:afterAutospacing="1" w:line="240" w:lineRule="auto"/>
        <w:jc w:val="both"/>
        <w:rPr>
          <w:rFonts w:cs="Arial"/>
          <w:szCs w:val="20"/>
        </w:rPr>
      </w:pPr>
      <w:r w:rsidRPr="00945381">
        <w:rPr>
          <w:rFonts w:cs="Arial"/>
          <w:szCs w:val="20"/>
        </w:rPr>
        <w:t>Caracteres microbiológicos: Coliformes totales, Coliformes fecales, Bacterias aeróbicas a 37 º C y a 22 º C., Cloro residual.</w:t>
      </w:r>
    </w:p>
    <w:p w14:paraId="5911D88C" w14:textId="77777777" w:rsidR="003F4AC8" w:rsidRPr="00945381" w:rsidRDefault="003F4AC8" w:rsidP="003F4AC8">
      <w:pPr>
        <w:tabs>
          <w:tab w:val="left" w:pos="360"/>
        </w:tabs>
        <w:spacing w:before="100" w:beforeAutospacing="1" w:after="100" w:afterAutospacing="1"/>
        <w:jc w:val="both"/>
        <w:rPr>
          <w:rFonts w:cs="Arial"/>
          <w:szCs w:val="20"/>
        </w:rPr>
      </w:pPr>
      <w:r w:rsidRPr="00945381">
        <w:rPr>
          <w:rFonts w:cs="Arial"/>
          <w:szCs w:val="20"/>
        </w:rPr>
        <w:t>El procedimiento de control del agua se realiza por medio de un laboratorio acreditado ISO 17025, que realiza análisis cuyos parámetros a determinar serán los establecidos por el R.D. 140/2003, con una frecuencia anual, dejando registro de los mismos con un informe del resultado.</w:t>
      </w:r>
    </w:p>
    <w:p w14:paraId="1CAD6833" w14:textId="77777777" w:rsidR="003F4AC8" w:rsidRPr="00945381" w:rsidRDefault="003F4AC8" w:rsidP="003F4AC8">
      <w:pPr>
        <w:tabs>
          <w:tab w:val="left" w:pos="360"/>
        </w:tabs>
        <w:spacing w:before="100" w:beforeAutospacing="1" w:after="100" w:afterAutospacing="1"/>
        <w:jc w:val="both"/>
        <w:rPr>
          <w:rFonts w:cs="Arial"/>
          <w:szCs w:val="20"/>
        </w:rPr>
      </w:pPr>
      <w:r w:rsidRPr="00945381">
        <w:rPr>
          <w:rFonts w:cs="Arial"/>
          <w:szCs w:val="20"/>
        </w:rPr>
        <w:lastRenderedPageBreak/>
        <w:t>Dicho control se realizará también siempre que se encuentre alguna anomalía en las características organolépticas del agua.</w:t>
      </w:r>
    </w:p>
    <w:p w14:paraId="4383313D" w14:textId="77777777" w:rsidR="003F4AC8" w:rsidRDefault="003F4AC8" w:rsidP="003F4AC8">
      <w:pPr>
        <w:tabs>
          <w:tab w:val="left" w:pos="360"/>
        </w:tabs>
        <w:spacing w:before="100" w:beforeAutospacing="1" w:after="100" w:afterAutospacing="1"/>
        <w:jc w:val="both"/>
        <w:rPr>
          <w:rFonts w:cs="Arial"/>
          <w:szCs w:val="20"/>
        </w:rPr>
      </w:pPr>
      <w:r w:rsidRPr="00945381">
        <w:rPr>
          <w:rFonts w:cs="Arial"/>
          <w:szCs w:val="20"/>
        </w:rPr>
        <w:t xml:space="preserve">El resto de los parámetros del agua de abastecimiento publico, son vigilados por la empresa abastecedora de aguas, a la que se solicitará que aporten resultados del </w:t>
      </w:r>
      <w:r w:rsidRPr="00945381">
        <w:rPr>
          <w:rFonts w:cs="Arial"/>
          <w:b/>
          <w:szCs w:val="20"/>
        </w:rPr>
        <w:t>Análisis microbiológico y f</w:t>
      </w:r>
      <w:r w:rsidR="002F7EC4">
        <w:rPr>
          <w:rFonts w:cs="Arial"/>
          <w:b/>
          <w:szCs w:val="20"/>
        </w:rPr>
        <w:t>ísico-químico del agua completo</w:t>
      </w:r>
      <w:r w:rsidRPr="00945381">
        <w:rPr>
          <w:rFonts w:cs="Arial"/>
          <w:szCs w:val="20"/>
        </w:rPr>
        <w:t>. Este certificado se adjuntará como registro, y se exigirá una vez al año a “XXXXXXXXX”, manteniendo el boletín de análisis como registro del sistema.</w:t>
      </w:r>
    </w:p>
    <w:p w14:paraId="1B04BA4B" w14:textId="77777777" w:rsidR="003F4AC8" w:rsidRPr="00945381" w:rsidRDefault="003F4AC8" w:rsidP="003F4AC8">
      <w:pPr>
        <w:tabs>
          <w:tab w:val="left" w:pos="360"/>
        </w:tabs>
        <w:spacing w:before="100" w:beforeAutospacing="1" w:after="100" w:afterAutospacing="1"/>
        <w:jc w:val="both"/>
        <w:rPr>
          <w:rFonts w:cs="Arial"/>
          <w:b/>
          <w:sz w:val="24"/>
        </w:rPr>
      </w:pPr>
      <w:r w:rsidRPr="00945381">
        <w:rPr>
          <w:rFonts w:cs="Arial"/>
          <w:b/>
          <w:sz w:val="24"/>
        </w:rPr>
        <w:t>3.1. Control del cloro libre</w:t>
      </w:r>
    </w:p>
    <w:p w14:paraId="1F6B8D84" w14:textId="77777777" w:rsidR="003F4AC8" w:rsidRPr="00945381" w:rsidRDefault="003F4AC8" w:rsidP="003F4AC8">
      <w:pPr>
        <w:tabs>
          <w:tab w:val="left" w:pos="360"/>
        </w:tabs>
        <w:spacing w:before="100" w:beforeAutospacing="1" w:after="100" w:afterAutospacing="1"/>
        <w:jc w:val="both"/>
        <w:rPr>
          <w:rFonts w:cs="Arial"/>
          <w:szCs w:val="20"/>
        </w:rPr>
      </w:pPr>
      <w:r w:rsidRPr="00945381">
        <w:rPr>
          <w:rFonts w:cs="Arial"/>
          <w:szCs w:val="20"/>
        </w:rPr>
        <w:t xml:space="preserve">Teniendo en cuenta que el agua es utilizada para la cocción y limpieza de productos alimentarios, </w:t>
      </w:r>
      <w:r w:rsidR="002F7EC4" w:rsidRPr="002F7EC4">
        <w:rPr>
          <w:rFonts w:cs="Arial"/>
          <w:b/>
          <w:color w:val="FF0000"/>
          <w:szCs w:val="20"/>
        </w:rPr>
        <w:t>EMPRESA</w:t>
      </w:r>
      <w:r w:rsidRPr="00945381">
        <w:rPr>
          <w:rFonts w:cs="Arial"/>
          <w:szCs w:val="20"/>
        </w:rPr>
        <w:t xml:space="preserve"> realiza controles diarios para la determinación del cloro residual, quedando registro de estos. Durante dos semanas se realizará diariamente. Si no se detectan incidencias, la frecuencia pasará a ser quincenal. Si pasado un mes no se han detectado incidencias, la frecuencia será mensual. En caso de detección de incidencias se volverá a iniciar todo el ciclo.</w:t>
      </w:r>
    </w:p>
    <w:p w14:paraId="7C20B241" w14:textId="77777777" w:rsidR="003F4AC8" w:rsidRPr="00945381" w:rsidRDefault="003F4AC8" w:rsidP="003F4AC8">
      <w:pPr>
        <w:tabs>
          <w:tab w:val="left" w:pos="360"/>
        </w:tabs>
        <w:spacing w:before="100" w:beforeAutospacing="1" w:after="100" w:afterAutospacing="1"/>
        <w:jc w:val="both"/>
        <w:rPr>
          <w:rFonts w:cs="Arial"/>
          <w:szCs w:val="20"/>
        </w:rPr>
      </w:pPr>
      <w:r w:rsidRPr="00945381">
        <w:rPr>
          <w:rFonts w:cs="Arial"/>
          <w:szCs w:val="20"/>
        </w:rPr>
        <w:t>La forma de actuación es la siguiente:</w:t>
      </w:r>
    </w:p>
    <w:p w14:paraId="0D635563" w14:textId="77777777" w:rsidR="003F4AC8" w:rsidRPr="00945381" w:rsidRDefault="003F4AC8" w:rsidP="003F4AC8">
      <w:pPr>
        <w:tabs>
          <w:tab w:val="left" w:pos="360"/>
        </w:tabs>
        <w:spacing w:before="100" w:beforeAutospacing="1" w:after="100" w:afterAutospacing="1"/>
        <w:jc w:val="both"/>
        <w:rPr>
          <w:rFonts w:cs="Arial"/>
          <w:szCs w:val="20"/>
        </w:rPr>
      </w:pPr>
      <w:r w:rsidRPr="00945381">
        <w:rPr>
          <w:rFonts w:cs="Arial"/>
          <w:szCs w:val="20"/>
        </w:rPr>
        <w:t xml:space="preserve">Se debe dejar correr posteriormente el agua unos minutos, procediendo a continuación a realizar la toma de los niveles de cloro libre y se registrarán en una hoja de registro dispuesta para tal fin, donde se incluye el punto de toma de la muestra donde se ha realizado </w:t>
      </w:r>
      <w:smartTag w:uri="urn:schemas-microsoft-com:office:smarttags" w:element="PersonName">
        <w:smartTagPr>
          <w:attr w:name="ProductID" w:val="la determinaci￳n. Con"/>
        </w:smartTagPr>
        <w:r w:rsidRPr="00945381">
          <w:rPr>
            <w:rFonts w:cs="Arial"/>
            <w:szCs w:val="20"/>
          </w:rPr>
          <w:t>la determinación. Con</w:t>
        </w:r>
      </w:smartTag>
      <w:r w:rsidRPr="00945381">
        <w:rPr>
          <w:rFonts w:cs="Arial"/>
          <w:szCs w:val="20"/>
        </w:rPr>
        <w:t xml:space="preserve"> el fin de que se haga una rotación de los mismos, se ha enumerado en el plano de las instalaciones la ubicación de los puntos de agua.</w:t>
      </w:r>
    </w:p>
    <w:p w14:paraId="36CF6E7D" w14:textId="77777777" w:rsidR="003F4AC8" w:rsidRDefault="003F4AC8" w:rsidP="003F4AC8">
      <w:pPr>
        <w:tabs>
          <w:tab w:val="left" w:pos="360"/>
        </w:tabs>
        <w:spacing w:before="100" w:beforeAutospacing="1" w:after="100" w:afterAutospacing="1"/>
        <w:jc w:val="both"/>
        <w:rPr>
          <w:rFonts w:cs="Arial"/>
          <w:szCs w:val="20"/>
        </w:rPr>
      </w:pPr>
      <w:r w:rsidRPr="00945381">
        <w:rPr>
          <w:rFonts w:cs="Arial"/>
          <w:szCs w:val="20"/>
        </w:rPr>
        <w:t>Los valores de cloro libre obtenidos no deberán ser inferiores a 0.2mg/l de</w:t>
      </w:r>
      <w:r w:rsidR="002F7EC4">
        <w:rPr>
          <w:rFonts w:cs="Arial"/>
          <w:szCs w:val="20"/>
        </w:rPr>
        <w:t xml:space="preserve"> cloro libre ni superiores a 1.5</w:t>
      </w:r>
      <w:r w:rsidRPr="00945381">
        <w:rPr>
          <w:rFonts w:cs="Arial"/>
          <w:szCs w:val="20"/>
        </w:rPr>
        <w:t xml:space="preserve"> mg/l y se registrarán en el </w:t>
      </w:r>
      <w:r w:rsidRPr="00945381">
        <w:rPr>
          <w:rFonts w:cs="Arial"/>
          <w:b/>
          <w:szCs w:val="20"/>
        </w:rPr>
        <w:t>Registro de Control de Agua</w:t>
      </w:r>
      <w:r w:rsidRPr="00945381">
        <w:rPr>
          <w:rFonts w:cs="Arial"/>
          <w:szCs w:val="20"/>
        </w:rPr>
        <w:t>, donde se incluye el punto de toma de la muestra donde se ha realizado la determinación.</w:t>
      </w:r>
    </w:p>
    <w:p w14:paraId="4ECE7BBD" w14:textId="77777777" w:rsidR="003F4AC8" w:rsidRPr="00945381" w:rsidRDefault="003F4AC8" w:rsidP="003F4AC8">
      <w:pPr>
        <w:tabs>
          <w:tab w:val="left" w:pos="360"/>
        </w:tabs>
        <w:spacing w:before="100" w:beforeAutospacing="1" w:after="100" w:afterAutospacing="1"/>
        <w:jc w:val="both"/>
        <w:rPr>
          <w:rFonts w:cs="Arial"/>
          <w:szCs w:val="20"/>
        </w:rPr>
      </w:pPr>
      <w:r w:rsidRPr="00945381">
        <w:rPr>
          <w:rFonts w:cs="Arial"/>
          <w:szCs w:val="20"/>
        </w:rPr>
        <w:t xml:space="preserve">El </w:t>
      </w:r>
      <w:r w:rsidRPr="00945381">
        <w:rPr>
          <w:rFonts w:cs="Arial"/>
          <w:b/>
          <w:szCs w:val="20"/>
        </w:rPr>
        <w:t>registro de control del plan de agua</w:t>
      </w:r>
      <w:r w:rsidRPr="00945381">
        <w:rPr>
          <w:rFonts w:cs="Arial"/>
          <w:szCs w:val="20"/>
        </w:rPr>
        <w:t xml:space="preserve"> debe incluir:</w:t>
      </w:r>
    </w:p>
    <w:p w14:paraId="626DE2B1" w14:textId="77777777" w:rsidR="003F4AC8" w:rsidRPr="00945381" w:rsidRDefault="003F4AC8" w:rsidP="003F4AC8">
      <w:pPr>
        <w:numPr>
          <w:ilvl w:val="0"/>
          <w:numId w:val="34"/>
        </w:numPr>
        <w:tabs>
          <w:tab w:val="left" w:pos="360"/>
        </w:tabs>
        <w:spacing w:before="100" w:beforeAutospacing="1" w:after="100" w:afterAutospacing="1" w:line="240" w:lineRule="auto"/>
        <w:jc w:val="both"/>
        <w:rPr>
          <w:rFonts w:cs="Arial"/>
          <w:szCs w:val="20"/>
        </w:rPr>
      </w:pPr>
      <w:r w:rsidRPr="00945381">
        <w:rPr>
          <w:rFonts w:cs="Arial"/>
          <w:szCs w:val="20"/>
        </w:rPr>
        <w:t>Nombre de la persona que hace la determinación.</w:t>
      </w:r>
    </w:p>
    <w:p w14:paraId="2C9E82C2" w14:textId="77777777" w:rsidR="003F4AC8" w:rsidRPr="00945381" w:rsidRDefault="003F4AC8" w:rsidP="003F4AC8">
      <w:pPr>
        <w:numPr>
          <w:ilvl w:val="0"/>
          <w:numId w:val="34"/>
        </w:numPr>
        <w:tabs>
          <w:tab w:val="left" w:pos="360"/>
        </w:tabs>
        <w:spacing w:before="100" w:beforeAutospacing="1" w:after="100" w:afterAutospacing="1" w:line="240" w:lineRule="auto"/>
        <w:jc w:val="both"/>
        <w:rPr>
          <w:rFonts w:cs="Arial"/>
          <w:szCs w:val="20"/>
        </w:rPr>
      </w:pPr>
      <w:r w:rsidRPr="00945381">
        <w:rPr>
          <w:rFonts w:cs="Arial"/>
          <w:szCs w:val="20"/>
        </w:rPr>
        <w:t>Fecha y lugar de la toma de agua.</w:t>
      </w:r>
    </w:p>
    <w:p w14:paraId="580B19E0" w14:textId="77777777" w:rsidR="003F4AC8" w:rsidRPr="00945381" w:rsidRDefault="003F4AC8" w:rsidP="003F4AC8">
      <w:pPr>
        <w:numPr>
          <w:ilvl w:val="0"/>
          <w:numId w:val="34"/>
        </w:numPr>
        <w:tabs>
          <w:tab w:val="left" w:pos="360"/>
        </w:tabs>
        <w:spacing w:before="100" w:beforeAutospacing="1" w:after="100" w:afterAutospacing="1" w:line="240" w:lineRule="auto"/>
        <w:jc w:val="both"/>
        <w:rPr>
          <w:rFonts w:cs="Arial"/>
          <w:szCs w:val="20"/>
        </w:rPr>
      </w:pPr>
      <w:r w:rsidRPr="00945381">
        <w:rPr>
          <w:rFonts w:cs="Arial"/>
          <w:szCs w:val="20"/>
        </w:rPr>
        <w:t>Concentración obtenida del cloro residual libre (C.R.L.) del agua en mg/l o ppm.</w:t>
      </w:r>
    </w:p>
    <w:p w14:paraId="3CEC9891" w14:textId="77777777" w:rsidR="003F4AC8" w:rsidRPr="00945381" w:rsidRDefault="003F4AC8" w:rsidP="003F4AC8">
      <w:pPr>
        <w:numPr>
          <w:ilvl w:val="0"/>
          <w:numId w:val="34"/>
        </w:numPr>
        <w:tabs>
          <w:tab w:val="left" w:pos="360"/>
        </w:tabs>
        <w:spacing w:before="100" w:beforeAutospacing="1" w:after="100" w:afterAutospacing="1" w:line="240" w:lineRule="auto"/>
        <w:jc w:val="both"/>
        <w:rPr>
          <w:rFonts w:cs="Arial"/>
          <w:szCs w:val="20"/>
        </w:rPr>
      </w:pPr>
      <w:r w:rsidRPr="00945381">
        <w:rPr>
          <w:rFonts w:cs="Arial"/>
          <w:szCs w:val="20"/>
        </w:rPr>
        <w:t>Incidencias. (Correcto/ Incorrecto).</w:t>
      </w:r>
    </w:p>
    <w:p w14:paraId="5BA5C59F" w14:textId="77777777" w:rsidR="003F4AC8" w:rsidRPr="00945381" w:rsidRDefault="003F4AC8" w:rsidP="003F4AC8">
      <w:pPr>
        <w:tabs>
          <w:tab w:val="left" w:pos="360"/>
        </w:tabs>
        <w:spacing w:before="100" w:beforeAutospacing="1" w:after="100" w:afterAutospacing="1"/>
        <w:jc w:val="both"/>
        <w:rPr>
          <w:rFonts w:cs="Arial"/>
          <w:szCs w:val="20"/>
        </w:rPr>
      </w:pPr>
      <w:r w:rsidRPr="00945381">
        <w:rPr>
          <w:rFonts w:cs="Arial"/>
          <w:szCs w:val="20"/>
        </w:rPr>
        <w:t>Para realizar dichas determinaciones la persona encargada de llevarlo a cabo poseerá un Kit comercial y tendrá que seguir las instrucciones establecidas en el mismo.</w:t>
      </w:r>
    </w:p>
    <w:p w14:paraId="019B4187" w14:textId="77777777" w:rsidR="003F4AC8" w:rsidRDefault="003F4AC8" w:rsidP="003F4AC8">
      <w:pPr>
        <w:tabs>
          <w:tab w:val="left" w:pos="360"/>
        </w:tabs>
        <w:spacing w:before="100" w:beforeAutospacing="1" w:after="100" w:afterAutospacing="1"/>
        <w:jc w:val="both"/>
        <w:rPr>
          <w:rFonts w:cs="Arial"/>
          <w:szCs w:val="20"/>
        </w:rPr>
      </w:pPr>
      <w:r w:rsidRPr="00945381">
        <w:rPr>
          <w:rFonts w:cs="Arial"/>
          <w:szCs w:val="20"/>
        </w:rPr>
        <w:t xml:space="preserve">Cuando la concentración de cloro libre del agua no esté comprendida entre </w:t>
      </w:r>
      <w:r w:rsidRPr="00945381">
        <w:rPr>
          <w:rFonts w:cs="Arial"/>
          <w:b/>
          <w:szCs w:val="20"/>
        </w:rPr>
        <w:t>0.2-</w:t>
      </w:r>
      <w:r w:rsidR="002F7EC4">
        <w:rPr>
          <w:rFonts w:cs="Arial"/>
          <w:b/>
          <w:szCs w:val="20"/>
        </w:rPr>
        <w:t>1.5</w:t>
      </w:r>
      <w:r w:rsidRPr="00945381">
        <w:rPr>
          <w:rFonts w:cs="Arial"/>
          <w:b/>
          <w:szCs w:val="20"/>
        </w:rPr>
        <w:t xml:space="preserve"> mg/l (</w:t>
      </w:r>
      <w:r w:rsidR="008441DB">
        <w:rPr>
          <w:rFonts w:cs="Arial"/>
          <w:b/>
          <w:szCs w:val="20"/>
        </w:rPr>
        <w:t>0.</w:t>
      </w:r>
      <w:r w:rsidRPr="00945381">
        <w:rPr>
          <w:rFonts w:cs="Arial"/>
          <w:b/>
          <w:szCs w:val="20"/>
        </w:rPr>
        <w:t>2-</w:t>
      </w:r>
      <w:r w:rsidR="008441DB">
        <w:rPr>
          <w:rFonts w:cs="Arial"/>
          <w:b/>
          <w:szCs w:val="20"/>
        </w:rPr>
        <w:t>1.5</w:t>
      </w:r>
      <w:r w:rsidRPr="00945381">
        <w:rPr>
          <w:rFonts w:cs="Arial"/>
          <w:b/>
          <w:szCs w:val="20"/>
        </w:rPr>
        <w:t xml:space="preserve"> ppm)</w:t>
      </w:r>
      <w:r w:rsidRPr="00945381">
        <w:rPr>
          <w:rFonts w:cs="Arial"/>
          <w:szCs w:val="20"/>
        </w:rPr>
        <w:t xml:space="preserve">, esto significa que el agua no está correctamente clorada, y se repetirá el análisis como comprobación en el mismo lugar de la toma. </w:t>
      </w:r>
    </w:p>
    <w:p w14:paraId="3C2D8693" w14:textId="77777777" w:rsidR="003F4AC8" w:rsidRPr="00945381" w:rsidRDefault="003F4AC8" w:rsidP="003F4AC8">
      <w:pPr>
        <w:tabs>
          <w:tab w:val="left" w:pos="360"/>
        </w:tabs>
        <w:spacing w:before="100" w:beforeAutospacing="1" w:after="100" w:afterAutospacing="1"/>
        <w:jc w:val="both"/>
        <w:rPr>
          <w:rFonts w:cs="Arial"/>
          <w:szCs w:val="20"/>
        </w:rPr>
      </w:pPr>
      <w:r w:rsidRPr="00945381">
        <w:rPr>
          <w:rFonts w:cs="Arial"/>
          <w:szCs w:val="20"/>
        </w:rPr>
        <w:lastRenderedPageBreak/>
        <w:t xml:space="preserve">Si el valor sigue estando fuera de los niveles permitidos, se registra en el </w:t>
      </w:r>
      <w:r w:rsidRPr="00945381">
        <w:rPr>
          <w:rFonts w:cs="Arial"/>
          <w:b/>
          <w:szCs w:val="20"/>
        </w:rPr>
        <w:t>Registro De Incidencias Y Medidas Correctoras</w:t>
      </w:r>
      <w:r w:rsidRPr="00945381">
        <w:rPr>
          <w:rFonts w:cs="Arial"/>
          <w:szCs w:val="20"/>
        </w:rPr>
        <w:t>, y adoptando como acción correctiva avisar a la empresa suministradora de agua.</w:t>
      </w:r>
    </w:p>
    <w:p w14:paraId="39908787" w14:textId="77777777" w:rsidR="003F4AC8" w:rsidRPr="00945381" w:rsidRDefault="003F4AC8" w:rsidP="003F4AC8">
      <w:pPr>
        <w:tabs>
          <w:tab w:val="left" w:pos="360"/>
        </w:tabs>
        <w:spacing w:before="100" w:beforeAutospacing="1" w:after="100" w:afterAutospacing="1"/>
        <w:jc w:val="both"/>
        <w:rPr>
          <w:rFonts w:cs="Arial"/>
          <w:szCs w:val="20"/>
        </w:rPr>
      </w:pPr>
      <w:r w:rsidRPr="00945381">
        <w:rPr>
          <w:rFonts w:cs="Arial"/>
          <w:szCs w:val="20"/>
        </w:rPr>
        <w:t>Se evitará el consumo de agua de red hasta que el problema se haya solucionado. En caso de que sea imprescindible, se realizarán las actividades que sean necesarias utilizando agua comercial embotellada.</w:t>
      </w:r>
    </w:p>
    <w:p w14:paraId="78AC07FA" w14:textId="77777777" w:rsidR="003F4AC8" w:rsidRDefault="003F4AC8" w:rsidP="003F4AC8">
      <w:pPr>
        <w:tabs>
          <w:tab w:val="left" w:pos="360"/>
        </w:tabs>
        <w:spacing w:before="100" w:beforeAutospacing="1" w:after="100" w:afterAutospacing="1"/>
        <w:jc w:val="both"/>
        <w:rPr>
          <w:rFonts w:cs="Arial"/>
          <w:b/>
          <w:i/>
          <w:szCs w:val="20"/>
        </w:rPr>
      </w:pPr>
      <w:r w:rsidRPr="00945381">
        <w:rPr>
          <w:rFonts w:cs="Arial"/>
          <w:szCs w:val="20"/>
        </w:rPr>
        <w:t xml:space="preserve">La descripción del </w:t>
      </w:r>
      <w:r w:rsidRPr="00945381">
        <w:rPr>
          <w:rFonts w:cs="Arial"/>
          <w:b/>
          <w:szCs w:val="20"/>
        </w:rPr>
        <w:t xml:space="preserve">sistema de distribución del agua, conducciones, sistema de desagüe y puntos de muestreo </w:t>
      </w:r>
      <w:r w:rsidRPr="00945381">
        <w:rPr>
          <w:rFonts w:cs="Arial"/>
          <w:szCs w:val="20"/>
        </w:rPr>
        <w:t xml:space="preserve">se realiza en el plano adjunto como </w:t>
      </w:r>
      <w:r w:rsidRPr="00945381">
        <w:rPr>
          <w:rFonts w:cs="Arial"/>
          <w:b/>
          <w:i/>
          <w:szCs w:val="20"/>
        </w:rPr>
        <w:t>Anexo I</w:t>
      </w:r>
      <w:r w:rsidRPr="00945381">
        <w:rPr>
          <w:rFonts w:cs="Arial"/>
          <w:b/>
          <w:szCs w:val="20"/>
        </w:rPr>
        <w:t xml:space="preserve"> </w:t>
      </w:r>
      <w:r w:rsidRPr="00945381">
        <w:rPr>
          <w:rFonts w:cs="Arial"/>
          <w:b/>
          <w:i/>
          <w:szCs w:val="20"/>
        </w:rPr>
        <w:t>“Plano de las instalaciones (con la red de distribución de agua)”.</w:t>
      </w:r>
    </w:p>
    <w:p w14:paraId="7ABAFC06" w14:textId="77777777" w:rsidR="003F4AC8" w:rsidRPr="00945381" w:rsidRDefault="003F4AC8" w:rsidP="003F4AC8">
      <w:pPr>
        <w:tabs>
          <w:tab w:val="left" w:pos="360"/>
        </w:tabs>
        <w:spacing w:before="100" w:beforeAutospacing="1" w:after="100" w:afterAutospacing="1"/>
        <w:jc w:val="both"/>
        <w:rPr>
          <w:rFonts w:cs="Arial"/>
          <w:b/>
          <w:sz w:val="24"/>
        </w:rPr>
      </w:pPr>
      <w:r w:rsidRPr="00945381">
        <w:rPr>
          <w:rFonts w:cs="Arial"/>
          <w:b/>
          <w:sz w:val="24"/>
        </w:rPr>
        <w:t>4. PLAN DE MANTENIMIENTO DE MAQUINARIA Y EQUIPOS</w:t>
      </w:r>
    </w:p>
    <w:p w14:paraId="72637C45" w14:textId="77777777" w:rsidR="003F4AC8" w:rsidRPr="00945381" w:rsidRDefault="003F4AC8" w:rsidP="003F4AC8">
      <w:pPr>
        <w:tabs>
          <w:tab w:val="left" w:pos="360"/>
        </w:tabs>
        <w:spacing w:before="100" w:beforeAutospacing="1" w:after="100" w:afterAutospacing="1"/>
        <w:jc w:val="both"/>
        <w:rPr>
          <w:rFonts w:cs="Arial"/>
          <w:szCs w:val="20"/>
        </w:rPr>
      </w:pPr>
      <w:r w:rsidRPr="00945381">
        <w:rPr>
          <w:rFonts w:cs="Arial"/>
          <w:szCs w:val="20"/>
        </w:rPr>
        <w:t>Las instalaciones y equipos utilizados, que tengan relación con los alimentos, están colocados, fabricados, utilizados y mantenidos de forma que contribuyan a la elaboración de alimentos seguros.</w:t>
      </w:r>
    </w:p>
    <w:p w14:paraId="6DA35A46" w14:textId="77777777" w:rsidR="003F4AC8" w:rsidRPr="00945381" w:rsidRDefault="003F4AC8" w:rsidP="003F4AC8">
      <w:pPr>
        <w:tabs>
          <w:tab w:val="left" w:pos="360"/>
        </w:tabs>
        <w:spacing w:before="100" w:beforeAutospacing="1" w:after="100" w:afterAutospacing="1"/>
        <w:jc w:val="both"/>
        <w:rPr>
          <w:rFonts w:cs="Arial"/>
          <w:szCs w:val="20"/>
        </w:rPr>
      </w:pPr>
      <w:r w:rsidRPr="00945381">
        <w:rPr>
          <w:rFonts w:cs="Arial"/>
          <w:szCs w:val="20"/>
        </w:rPr>
        <w:t xml:space="preserve">Todas las instalaciones y equipos de </w:t>
      </w:r>
      <w:r w:rsidR="008441DB" w:rsidRPr="002F7EC4">
        <w:rPr>
          <w:rFonts w:cs="Arial"/>
          <w:b/>
          <w:color w:val="FF0000"/>
          <w:szCs w:val="20"/>
        </w:rPr>
        <w:t>EMPRESA</w:t>
      </w:r>
      <w:r w:rsidRPr="00945381">
        <w:rPr>
          <w:rFonts w:cs="Arial"/>
          <w:szCs w:val="20"/>
        </w:rPr>
        <w:t xml:space="preserve"> están sometidos a un mantenimiento preventivo. Se incluyen todos los que forman del procesado como la cámara, el congelador, mesa de elaboración, horno, parrilla,...</w:t>
      </w:r>
    </w:p>
    <w:p w14:paraId="2ECB2F55" w14:textId="77777777" w:rsidR="003F4AC8" w:rsidRPr="00945381" w:rsidRDefault="003F4AC8" w:rsidP="003F4AC8">
      <w:pPr>
        <w:tabs>
          <w:tab w:val="left" w:pos="360"/>
        </w:tabs>
        <w:spacing w:before="100" w:beforeAutospacing="1" w:after="100" w:afterAutospacing="1"/>
        <w:jc w:val="both"/>
        <w:rPr>
          <w:rFonts w:cs="Arial"/>
          <w:szCs w:val="20"/>
        </w:rPr>
      </w:pPr>
      <w:r w:rsidRPr="00945381">
        <w:rPr>
          <w:rFonts w:cs="Arial"/>
          <w:szCs w:val="20"/>
        </w:rPr>
        <w:t xml:space="preserve">Todos los equipos y maquinaria están en buen estado de uso y mantenimiento. Todas las actividades necesarias para el mantenimiento de dichos equipos y maquinaria se registran en el </w:t>
      </w:r>
      <w:r w:rsidRPr="00945381">
        <w:rPr>
          <w:rFonts w:cs="Arial"/>
          <w:b/>
          <w:szCs w:val="20"/>
        </w:rPr>
        <w:t>Mantenimiento de instalaciones y equipos</w:t>
      </w:r>
      <w:r w:rsidRPr="00945381">
        <w:rPr>
          <w:rFonts w:cs="Arial"/>
          <w:szCs w:val="20"/>
        </w:rPr>
        <w:t>. Se partirá de diferente información, desde las recomendaciones del fabricante o las que por el propio deterioro vayan marcando la pauta de mantenimiento.</w:t>
      </w:r>
    </w:p>
    <w:p w14:paraId="43E3AC1E" w14:textId="77777777" w:rsidR="003F4AC8" w:rsidRPr="00945381" w:rsidRDefault="003F4AC8" w:rsidP="003F4AC8">
      <w:pPr>
        <w:tabs>
          <w:tab w:val="left" w:pos="360"/>
        </w:tabs>
        <w:spacing w:before="100" w:beforeAutospacing="1" w:after="100" w:afterAutospacing="1"/>
        <w:jc w:val="both"/>
        <w:rPr>
          <w:rFonts w:cs="Arial"/>
          <w:szCs w:val="20"/>
        </w:rPr>
      </w:pPr>
      <w:r w:rsidRPr="00945381">
        <w:rPr>
          <w:rFonts w:cs="Arial"/>
          <w:szCs w:val="20"/>
        </w:rPr>
        <w:t>Se deberá asegurar el mantenimiento de maquinaria y equipos. De todas las actividades de mantenimiento o averías, se mante</w:t>
      </w:r>
      <w:r w:rsidR="008441DB">
        <w:rPr>
          <w:rFonts w:cs="Arial"/>
          <w:szCs w:val="20"/>
        </w:rPr>
        <w:t>ndrá registro de realización</w:t>
      </w:r>
      <w:r w:rsidRPr="00945381">
        <w:rPr>
          <w:rFonts w:cs="Arial"/>
          <w:b/>
          <w:szCs w:val="20"/>
        </w:rPr>
        <w:t>.</w:t>
      </w:r>
      <w:r w:rsidRPr="00945381">
        <w:rPr>
          <w:rFonts w:cs="Arial"/>
          <w:szCs w:val="20"/>
        </w:rPr>
        <w:t xml:space="preserve"> </w:t>
      </w:r>
    </w:p>
    <w:p w14:paraId="104EC561" w14:textId="77777777" w:rsidR="003F4AC8" w:rsidRPr="00945381" w:rsidRDefault="003F4AC8" w:rsidP="003F4AC8">
      <w:pPr>
        <w:tabs>
          <w:tab w:val="left" w:pos="360"/>
        </w:tabs>
        <w:spacing w:before="100" w:beforeAutospacing="1" w:after="100" w:afterAutospacing="1"/>
        <w:jc w:val="both"/>
        <w:rPr>
          <w:rFonts w:cs="Arial"/>
          <w:szCs w:val="20"/>
        </w:rPr>
      </w:pPr>
      <w:r w:rsidRPr="00945381">
        <w:rPr>
          <w:rFonts w:cs="Arial"/>
          <w:szCs w:val="20"/>
        </w:rPr>
        <w:t>Para cada equipo sometido a mantenimiento, se han de especificar las actividades a realizar y la frecuencia de las mismas. La planificación de estas actividades queda reflejada este apartado.</w:t>
      </w:r>
    </w:p>
    <w:p w14:paraId="38F6E2D8" w14:textId="77777777" w:rsidR="003F4AC8" w:rsidRPr="00945381" w:rsidRDefault="003F4AC8" w:rsidP="003F4AC8">
      <w:pPr>
        <w:tabs>
          <w:tab w:val="left" w:pos="360"/>
        </w:tabs>
        <w:spacing w:before="100" w:beforeAutospacing="1" w:after="100" w:afterAutospacing="1"/>
        <w:jc w:val="both"/>
        <w:rPr>
          <w:rFonts w:cs="Arial"/>
          <w:szCs w:val="20"/>
        </w:rPr>
      </w:pPr>
      <w:r w:rsidRPr="00945381">
        <w:rPr>
          <w:rFonts w:cs="Arial"/>
          <w:szCs w:val="20"/>
        </w:rPr>
        <w:t xml:space="preserve">A la hora de realizar las tareas de mantenimiento, el Responsable del Sistema, tiene en cuenta los peligros identificados para no incidir durante la realización de estas tareas en la inocuidad de los alimentos. Además, todo lo que se utilice en las tareas de mantenimiento (grasas para engrase de máquinas, productos de limpieza para las cámaras e instalaciones, pinturas,….) deberán ser aptas para el uso en industria alimentarias. </w:t>
      </w:r>
    </w:p>
    <w:p w14:paraId="726952AE" w14:textId="77777777" w:rsidR="003F4AC8" w:rsidRPr="00945381" w:rsidRDefault="003F4AC8" w:rsidP="003F4AC8">
      <w:pPr>
        <w:tabs>
          <w:tab w:val="left" w:pos="360"/>
        </w:tabs>
        <w:spacing w:before="100" w:beforeAutospacing="1" w:after="100" w:afterAutospacing="1"/>
        <w:jc w:val="both"/>
        <w:rPr>
          <w:rFonts w:cs="Arial"/>
          <w:szCs w:val="20"/>
        </w:rPr>
      </w:pPr>
      <w:r w:rsidRPr="00945381">
        <w:rPr>
          <w:rFonts w:cs="Arial"/>
          <w:szCs w:val="20"/>
        </w:rPr>
        <w:lastRenderedPageBreak/>
        <w:t>El Responsable del Sistema, será el encargado de mantener informado y proporcionar toda la documentación necesaria al personal que realice tareas de mantenimiento.</w:t>
      </w:r>
    </w:p>
    <w:p w14:paraId="4D95D1B9" w14:textId="77777777" w:rsidR="003F4AC8" w:rsidRPr="00945381" w:rsidRDefault="003F4AC8" w:rsidP="003F4AC8">
      <w:pPr>
        <w:tabs>
          <w:tab w:val="left" w:pos="360"/>
        </w:tabs>
        <w:spacing w:before="100" w:beforeAutospacing="1" w:after="100" w:afterAutospacing="1"/>
        <w:jc w:val="both"/>
        <w:rPr>
          <w:rFonts w:cs="Arial"/>
          <w:szCs w:val="20"/>
        </w:rPr>
      </w:pPr>
      <w:r w:rsidRPr="00945381">
        <w:rPr>
          <w:rFonts w:cs="Arial"/>
          <w:szCs w:val="20"/>
        </w:rPr>
        <w:t>En caso de que el Mantenimiento se lleve a cabo externamente, se informa al personal externo de la necesidad de cumplir con las tareas de mantenimiento de la manera más segura posible para que no se ponga en peligro la inocuidad de los alimentos.</w:t>
      </w:r>
    </w:p>
    <w:p w14:paraId="079B916F" w14:textId="77777777" w:rsidR="003F4AC8" w:rsidRPr="00945381" w:rsidRDefault="003F4AC8" w:rsidP="003F4AC8">
      <w:pPr>
        <w:tabs>
          <w:tab w:val="left" w:pos="360"/>
        </w:tabs>
        <w:spacing w:before="100" w:beforeAutospacing="1" w:after="100" w:afterAutospacing="1"/>
        <w:jc w:val="both"/>
        <w:rPr>
          <w:rFonts w:cs="Arial"/>
          <w:szCs w:val="20"/>
        </w:rPr>
      </w:pPr>
      <w:r w:rsidRPr="00945381">
        <w:rPr>
          <w:rFonts w:cs="Arial"/>
          <w:szCs w:val="20"/>
        </w:rPr>
        <w:t>En caso de que se considere necesario, se realizará un mantenimiento correctivo que deriva de:</w:t>
      </w:r>
    </w:p>
    <w:p w14:paraId="76270006" w14:textId="77777777" w:rsidR="003F4AC8" w:rsidRPr="00945381" w:rsidRDefault="003F4AC8" w:rsidP="003F4AC8">
      <w:pPr>
        <w:numPr>
          <w:ilvl w:val="0"/>
          <w:numId w:val="35"/>
        </w:numPr>
        <w:tabs>
          <w:tab w:val="clear" w:pos="2235"/>
          <w:tab w:val="left" w:pos="360"/>
        </w:tabs>
        <w:spacing w:before="100" w:beforeAutospacing="1" w:after="100" w:afterAutospacing="1" w:line="240" w:lineRule="auto"/>
        <w:ind w:left="1440"/>
        <w:jc w:val="both"/>
        <w:rPr>
          <w:rFonts w:cs="Arial"/>
          <w:szCs w:val="20"/>
        </w:rPr>
      </w:pPr>
      <w:r w:rsidRPr="00945381">
        <w:rPr>
          <w:rFonts w:cs="Arial"/>
          <w:szCs w:val="20"/>
        </w:rPr>
        <w:t>Observaciones realizadas durante el mantenimiento preventivo.</w:t>
      </w:r>
    </w:p>
    <w:p w14:paraId="5138E8EE" w14:textId="77777777" w:rsidR="003F4AC8" w:rsidRPr="00945381" w:rsidRDefault="003F4AC8" w:rsidP="003F4AC8">
      <w:pPr>
        <w:numPr>
          <w:ilvl w:val="0"/>
          <w:numId w:val="35"/>
        </w:numPr>
        <w:tabs>
          <w:tab w:val="clear" w:pos="2235"/>
          <w:tab w:val="left" w:pos="360"/>
        </w:tabs>
        <w:spacing w:before="100" w:beforeAutospacing="1" w:after="100" w:afterAutospacing="1" w:line="240" w:lineRule="auto"/>
        <w:ind w:left="1440"/>
        <w:jc w:val="both"/>
        <w:rPr>
          <w:rFonts w:cs="Arial"/>
          <w:szCs w:val="20"/>
        </w:rPr>
      </w:pPr>
      <w:r w:rsidRPr="00945381">
        <w:rPr>
          <w:rFonts w:cs="Arial"/>
          <w:szCs w:val="20"/>
        </w:rPr>
        <w:t>Mal funcionamiento de los equipos.</w:t>
      </w:r>
    </w:p>
    <w:p w14:paraId="0F4CCAF4" w14:textId="77777777" w:rsidR="003F4AC8" w:rsidRDefault="003F4AC8" w:rsidP="003F4AC8">
      <w:pPr>
        <w:numPr>
          <w:ilvl w:val="0"/>
          <w:numId w:val="35"/>
        </w:numPr>
        <w:tabs>
          <w:tab w:val="clear" w:pos="2235"/>
          <w:tab w:val="left" w:pos="360"/>
        </w:tabs>
        <w:spacing w:before="100" w:beforeAutospacing="1" w:after="100" w:afterAutospacing="1" w:line="240" w:lineRule="auto"/>
        <w:ind w:left="1440"/>
        <w:jc w:val="both"/>
        <w:rPr>
          <w:rFonts w:cs="Arial"/>
          <w:szCs w:val="20"/>
        </w:rPr>
      </w:pPr>
      <w:r w:rsidRPr="00945381">
        <w:rPr>
          <w:rFonts w:cs="Arial"/>
          <w:szCs w:val="20"/>
        </w:rPr>
        <w:t>Sustitución de elementos deteriorados.</w:t>
      </w:r>
    </w:p>
    <w:p w14:paraId="1012B9FA" w14:textId="77777777" w:rsidR="003F4AC8" w:rsidRPr="00945381" w:rsidRDefault="003F4AC8" w:rsidP="003F4AC8">
      <w:pPr>
        <w:tabs>
          <w:tab w:val="left" w:pos="360"/>
        </w:tabs>
        <w:spacing w:before="100" w:beforeAutospacing="1" w:after="100" w:afterAutospacing="1"/>
        <w:jc w:val="both"/>
        <w:rPr>
          <w:rFonts w:cs="Arial"/>
          <w:szCs w:val="20"/>
        </w:rPr>
      </w:pPr>
      <w:r w:rsidRPr="00945381">
        <w:rPr>
          <w:rFonts w:cs="Arial"/>
          <w:szCs w:val="20"/>
        </w:rPr>
        <w:t>Después de realizar este mantenimiento correctivo, se verifica si la medida correctora aplicada en ese equipo es efectiva. Además se realizará una comprobación para ver si el equipo no incide tras la reparación en inocuidad de los alimentos.</w:t>
      </w:r>
    </w:p>
    <w:p w14:paraId="39755C4D" w14:textId="77777777" w:rsidR="003F4AC8" w:rsidRPr="00945381" w:rsidRDefault="003F4AC8" w:rsidP="003F4AC8">
      <w:pPr>
        <w:tabs>
          <w:tab w:val="left" w:pos="360"/>
        </w:tabs>
        <w:spacing w:before="100" w:beforeAutospacing="1" w:after="100" w:afterAutospacing="1"/>
        <w:jc w:val="both"/>
        <w:rPr>
          <w:rFonts w:cs="Arial"/>
          <w:szCs w:val="20"/>
        </w:rPr>
      </w:pPr>
      <w:r w:rsidRPr="00945381">
        <w:rPr>
          <w:rFonts w:cs="Arial"/>
          <w:szCs w:val="20"/>
        </w:rPr>
        <w:t xml:space="preserve">Todas las máquinas y equipos con mecanismos de regulación o medición de parámetros y que incidan sobre el control de los PCC deberán estar calibrados/verificados con la periodicidad establecida en el </w:t>
      </w:r>
      <w:r w:rsidRPr="00945381">
        <w:rPr>
          <w:rFonts w:cs="Arial"/>
          <w:b/>
          <w:szCs w:val="20"/>
        </w:rPr>
        <w:t>Registro de calibración/verificación de equipos</w:t>
      </w:r>
      <w:r w:rsidRPr="00945381">
        <w:rPr>
          <w:rFonts w:cs="Arial"/>
          <w:szCs w:val="20"/>
        </w:rPr>
        <w:t>. De todas las actividades de calibración/verificación que se realicen se dejará constancia en el citado registro.</w:t>
      </w:r>
    </w:p>
    <w:tbl>
      <w:tblPr>
        <w:tblW w:w="894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CC"/>
        <w:tblCellMar>
          <w:left w:w="70" w:type="dxa"/>
          <w:right w:w="70" w:type="dxa"/>
        </w:tblCellMar>
        <w:tblLook w:val="0000" w:firstRow="0" w:lastRow="0" w:firstColumn="0" w:lastColumn="0" w:noHBand="0" w:noVBand="0"/>
      </w:tblPr>
      <w:tblGrid>
        <w:gridCol w:w="8940"/>
      </w:tblGrid>
      <w:tr w:rsidR="008441DB" w14:paraId="750AEFEB" w14:textId="77777777" w:rsidTr="008441DB">
        <w:trPr>
          <w:trHeight w:val="662"/>
        </w:trPr>
        <w:tc>
          <w:tcPr>
            <w:tcW w:w="8940" w:type="dxa"/>
            <w:shd w:val="clear" w:color="auto" w:fill="FFCCCC"/>
          </w:tcPr>
          <w:p w14:paraId="6662BD74" w14:textId="77777777" w:rsidR="008441DB" w:rsidRDefault="008441DB" w:rsidP="008441DB">
            <w:pPr>
              <w:tabs>
                <w:tab w:val="left" w:pos="360"/>
              </w:tabs>
              <w:spacing w:before="100" w:beforeAutospacing="1" w:after="100" w:afterAutospacing="1"/>
              <w:ind w:left="126"/>
              <w:jc w:val="both"/>
              <w:rPr>
                <w:rFonts w:cs="Arial"/>
                <w:szCs w:val="20"/>
              </w:rPr>
            </w:pPr>
            <w:r w:rsidRPr="00945381">
              <w:rPr>
                <w:rFonts w:cs="Arial"/>
                <w:szCs w:val="20"/>
              </w:rPr>
              <w:t>En caso de calibración externa, se mantendrá como registro del sistema el informe de calibración enviado por la entidad externa contratada.</w:t>
            </w:r>
          </w:p>
        </w:tc>
      </w:tr>
    </w:tbl>
    <w:p w14:paraId="3FA2EFF9" w14:textId="77777777" w:rsidR="003F4AC8" w:rsidRDefault="003F4AC8" w:rsidP="003F4AC8">
      <w:pPr>
        <w:tabs>
          <w:tab w:val="left" w:pos="360"/>
        </w:tabs>
        <w:spacing w:before="100" w:beforeAutospacing="1" w:after="100" w:afterAutospacing="1"/>
        <w:jc w:val="both"/>
        <w:rPr>
          <w:rFonts w:cs="Arial"/>
          <w:szCs w:val="20"/>
        </w:rPr>
      </w:pPr>
    </w:p>
    <w:p w14:paraId="68DD08FC" w14:textId="77777777" w:rsidR="003F4AC8" w:rsidRPr="00945381" w:rsidRDefault="003F4AC8" w:rsidP="003F4AC8">
      <w:pPr>
        <w:tabs>
          <w:tab w:val="left" w:pos="360"/>
        </w:tabs>
        <w:spacing w:before="100" w:beforeAutospacing="1" w:after="100" w:afterAutospacing="1"/>
        <w:jc w:val="both"/>
        <w:rPr>
          <w:rFonts w:cs="Arial"/>
          <w:szCs w:val="20"/>
        </w:rPr>
      </w:pPr>
      <w:r w:rsidRPr="00945381">
        <w:rPr>
          <w:rFonts w:cs="Arial"/>
          <w:szCs w:val="20"/>
        </w:rPr>
        <w:t>Todas las operaciones de mantenimiento tendrán lugar en momentos en los que no se estén desarrollando actividades de elaboración de alimentos, o bien separándolos o aislándolos cuando se estén realizando estas actividades.</w:t>
      </w:r>
    </w:p>
    <w:p w14:paraId="02AE8A1C" w14:textId="77777777" w:rsidR="003F4AC8" w:rsidRPr="00945381" w:rsidRDefault="003F4AC8" w:rsidP="003F4AC8">
      <w:pPr>
        <w:tabs>
          <w:tab w:val="left" w:pos="360"/>
        </w:tabs>
        <w:spacing w:before="100" w:beforeAutospacing="1" w:after="100" w:afterAutospacing="1"/>
        <w:jc w:val="both"/>
        <w:rPr>
          <w:rFonts w:cs="Arial"/>
          <w:szCs w:val="20"/>
        </w:rPr>
      </w:pPr>
      <w:r w:rsidRPr="00945381">
        <w:rPr>
          <w:rFonts w:cs="Arial"/>
          <w:szCs w:val="20"/>
        </w:rPr>
        <w:t>En el diseño de este plan de mantenimiento es esencial la formación y motivación del personal hacia la necesidad de determinadas prácticas higiénicas.</w:t>
      </w:r>
    </w:p>
    <w:p w14:paraId="7CF5107C" w14:textId="77777777" w:rsidR="003F4AC8" w:rsidRPr="00945381" w:rsidRDefault="003F4AC8" w:rsidP="003F4AC8">
      <w:pPr>
        <w:tabs>
          <w:tab w:val="left" w:pos="360"/>
        </w:tabs>
        <w:spacing w:before="100" w:beforeAutospacing="1" w:after="100" w:afterAutospacing="1"/>
        <w:jc w:val="both"/>
        <w:rPr>
          <w:rFonts w:cs="Arial"/>
          <w:szCs w:val="20"/>
        </w:rPr>
      </w:pPr>
      <w:r w:rsidRPr="00945381">
        <w:rPr>
          <w:rFonts w:cs="Arial"/>
          <w:szCs w:val="20"/>
        </w:rPr>
        <w:t>Es importante por tanto para realizar un mantenimiento que el personal tenga información básica sobre:</w:t>
      </w:r>
    </w:p>
    <w:p w14:paraId="60866DB7" w14:textId="77777777" w:rsidR="003F4AC8" w:rsidRPr="00945381" w:rsidRDefault="003F4AC8" w:rsidP="003F4AC8">
      <w:pPr>
        <w:numPr>
          <w:ilvl w:val="0"/>
          <w:numId w:val="36"/>
        </w:numPr>
        <w:tabs>
          <w:tab w:val="left" w:pos="360"/>
          <w:tab w:val="num" w:pos="720"/>
        </w:tabs>
        <w:spacing w:before="100" w:beforeAutospacing="1" w:after="100" w:afterAutospacing="1" w:line="240" w:lineRule="auto"/>
        <w:jc w:val="both"/>
        <w:rPr>
          <w:rFonts w:cs="Arial"/>
          <w:szCs w:val="20"/>
        </w:rPr>
      </w:pPr>
      <w:r w:rsidRPr="00945381">
        <w:rPr>
          <w:rFonts w:cs="Arial"/>
          <w:szCs w:val="20"/>
        </w:rPr>
        <w:t>Diagrama de flujo de los productos.</w:t>
      </w:r>
    </w:p>
    <w:p w14:paraId="202C0263" w14:textId="77777777" w:rsidR="003F4AC8" w:rsidRPr="00945381" w:rsidRDefault="003F4AC8" w:rsidP="003F4AC8">
      <w:pPr>
        <w:numPr>
          <w:ilvl w:val="0"/>
          <w:numId w:val="36"/>
        </w:numPr>
        <w:tabs>
          <w:tab w:val="left" w:pos="360"/>
          <w:tab w:val="num" w:pos="720"/>
        </w:tabs>
        <w:spacing w:before="100" w:beforeAutospacing="1" w:after="100" w:afterAutospacing="1" w:line="240" w:lineRule="auto"/>
        <w:jc w:val="both"/>
        <w:rPr>
          <w:rFonts w:cs="Arial"/>
          <w:szCs w:val="20"/>
        </w:rPr>
      </w:pPr>
      <w:r w:rsidRPr="00945381">
        <w:rPr>
          <w:rFonts w:cs="Arial"/>
          <w:szCs w:val="20"/>
        </w:rPr>
        <w:t>Situación de puntos críticos de control.</w:t>
      </w:r>
    </w:p>
    <w:p w14:paraId="536461EF" w14:textId="77777777" w:rsidR="003F4AC8" w:rsidRPr="00945381" w:rsidRDefault="003F4AC8" w:rsidP="003F4AC8">
      <w:pPr>
        <w:numPr>
          <w:ilvl w:val="0"/>
          <w:numId w:val="36"/>
        </w:numPr>
        <w:tabs>
          <w:tab w:val="left" w:pos="360"/>
          <w:tab w:val="num" w:pos="720"/>
        </w:tabs>
        <w:spacing w:before="100" w:beforeAutospacing="1" w:after="100" w:afterAutospacing="1" w:line="240" w:lineRule="auto"/>
        <w:jc w:val="both"/>
        <w:rPr>
          <w:rFonts w:cs="Arial"/>
          <w:szCs w:val="20"/>
        </w:rPr>
      </w:pPr>
      <w:r w:rsidRPr="00945381">
        <w:rPr>
          <w:rFonts w:cs="Arial"/>
          <w:szCs w:val="20"/>
        </w:rPr>
        <w:t>Conocimiento de los procedimientos de limpieza y mantenimiento de equipos e instalaciones.</w:t>
      </w:r>
    </w:p>
    <w:p w14:paraId="4D0E0316" w14:textId="77777777" w:rsidR="003F4AC8" w:rsidRPr="00945381" w:rsidRDefault="003F4AC8" w:rsidP="003F4AC8">
      <w:pPr>
        <w:numPr>
          <w:ilvl w:val="0"/>
          <w:numId w:val="36"/>
        </w:numPr>
        <w:tabs>
          <w:tab w:val="left" w:pos="360"/>
          <w:tab w:val="num" w:pos="720"/>
        </w:tabs>
        <w:spacing w:before="100" w:beforeAutospacing="1" w:after="100" w:afterAutospacing="1" w:line="240" w:lineRule="auto"/>
        <w:jc w:val="both"/>
        <w:rPr>
          <w:rFonts w:cs="Arial"/>
          <w:szCs w:val="20"/>
        </w:rPr>
      </w:pPr>
      <w:r w:rsidRPr="00945381">
        <w:rPr>
          <w:rFonts w:cs="Arial"/>
          <w:szCs w:val="20"/>
        </w:rPr>
        <w:t>Conocimiento sobre prácticas de higiene.</w:t>
      </w:r>
    </w:p>
    <w:p w14:paraId="2D994719" w14:textId="77777777" w:rsidR="003F4AC8" w:rsidRPr="00945381" w:rsidRDefault="003F4AC8" w:rsidP="003F4AC8">
      <w:pPr>
        <w:tabs>
          <w:tab w:val="left" w:pos="360"/>
        </w:tabs>
        <w:spacing w:before="100" w:beforeAutospacing="1" w:after="100" w:afterAutospacing="1"/>
        <w:jc w:val="both"/>
        <w:rPr>
          <w:rFonts w:cs="Arial"/>
          <w:szCs w:val="20"/>
        </w:rPr>
      </w:pPr>
      <w:r w:rsidRPr="00945381">
        <w:rPr>
          <w:rFonts w:cs="Arial"/>
          <w:szCs w:val="20"/>
        </w:rPr>
        <w:lastRenderedPageBreak/>
        <w:t>Como recomendaciones para la realización de tareas destacaremos:</w:t>
      </w:r>
    </w:p>
    <w:p w14:paraId="6C495755" w14:textId="77777777" w:rsidR="003F4AC8" w:rsidRPr="00945381" w:rsidRDefault="003F4AC8" w:rsidP="003F4AC8">
      <w:pPr>
        <w:numPr>
          <w:ilvl w:val="0"/>
          <w:numId w:val="37"/>
        </w:numPr>
        <w:tabs>
          <w:tab w:val="left" w:pos="360"/>
          <w:tab w:val="num" w:pos="720"/>
        </w:tabs>
        <w:spacing w:before="100" w:beforeAutospacing="1" w:after="100" w:afterAutospacing="1" w:line="240" w:lineRule="auto"/>
        <w:jc w:val="both"/>
        <w:rPr>
          <w:rFonts w:cs="Arial"/>
          <w:szCs w:val="20"/>
        </w:rPr>
      </w:pPr>
      <w:r w:rsidRPr="00945381">
        <w:rPr>
          <w:rFonts w:cs="Arial"/>
          <w:szCs w:val="20"/>
        </w:rPr>
        <w:t>Evitar el pulido de soldaduras de acero inoxidable con abrasivos que contengan hierro, pues se formarían manchas de herrumbre en el circuito.</w:t>
      </w:r>
    </w:p>
    <w:p w14:paraId="54A83C22" w14:textId="77777777" w:rsidR="003F4AC8" w:rsidRPr="00945381" w:rsidRDefault="003F4AC8" w:rsidP="003F4AC8">
      <w:pPr>
        <w:numPr>
          <w:ilvl w:val="0"/>
          <w:numId w:val="37"/>
        </w:numPr>
        <w:tabs>
          <w:tab w:val="left" w:pos="360"/>
          <w:tab w:val="num" w:pos="720"/>
        </w:tabs>
        <w:spacing w:before="100" w:beforeAutospacing="1" w:after="100" w:afterAutospacing="1" w:line="240" w:lineRule="auto"/>
        <w:jc w:val="both"/>
        <w:rPr>
          <w:rFonts w:cs="Arial"/>
          <w:szCs w:val="20"/>
        </w:rPr>
      </w:pPr>
      <w:r w:rsidRPr="00945381">
        <w:rPr>
          <w:rFonts w:cs="Arial"/>
          <w:szCs w:val="20"/>
        </w:rPr>
        <w:t>Realizar las soldaduras de válvulas, tuberías, etc., mediante soldadura por testa y pulido, tanto interior como exterior, para la eliminación de resaltes y rugosidades.</w:t>
      </w:r>
    </w:p>
    <w:p w14:paraId="5517BFB0" w14:textId="77777777" w:rsidR="003F4AC8" w:rsidRPr="00945381" w:rsidRDefault="003F4AC8" w:rsidP="003F4AC8">
      <w:pPr>
        <w:numPr>
          <w:ilvl w:val="0"/>
          <w:numId w:val="37"/>
        </w:numPr>
        <w:tabs>
          <w:tab w:val="left" w:pos="360"/>
          <w:tab w:val="num" w:pos="720"/>
        </w:tabs>
        <w:spacing w:before="100" w:beforeAutospacing="1" w:after="100" w:afterAutospacing="1" w:line="240" w:lineRule="auto"/>
        <w:jc w:val="both"/>
        <w:rPr>
          <w:rFonts w:cs="Arial"/>
          <w:szCs w:val="20"/>
        </w:rPr>
      </w:pPr>
      <w:r w:rsidRPr="00945381">
        <w:rPr>
          <w:rFonts w:cs="Arial"/>
          <w:szCs w:val="20"/>
        </w:rPr>
        <w:t xml:space="preserve">Evitar soldaduras con aleaciones de Estaño – Plomo. </w:t>
      </w:r>
    </w:p>
    <w:p w14:paraId="0B21ACE4" w14:textId="77777777" w:rsidR="003F4AC8" w:rsidRPr="00945381" w:rsidRDefault="003F4AC8" w:rsidP="003F4AC8">
      <w:pPr>
        <w:numPr>
          <w:ilvl w:val="0"/>
          <w:numId w:val="37"/>
        </w:numPr>
        <w:tabs>
          <w:tab w:val="left" w:pos="360"/>
          <w:tab w:val="num" w:pos="720"/>
        </w:tabs>
        <w:spacing w:before="100" w:beforeAutospacing="1" w:after="100" w:afterAutospacing="1" w:line="240" w:lineRule="auto"/>
        <w:jc w:val="both"/>
        <w:rPr>
          <w:rFonts w:cs="Arial"/>
          <w:szCs w:val="20"/>
        </w:rPr>
      </w:pPr>
      <w:r w:rsidRPr="00945381">
        <w:rPr>
          <w:rFonts w:cs="Arial"/>
          <w:szCs w:val="20"/>
        </w:rPr>
        <w:t>Recordar que no está permitido que los tornillos entren en contacto con los alimentos.</w:t>
      </w:r>
    </w:p>
    <w:p w14:paraId="25F25429" w14:textId="77777777" w:rsidR="003F4AC8" w:rsidRPr="00945381" w:rsidRDefault="003F4AC8" w:rsidP="003F4AC8">
      <w:pPr>
        <w:numPr>
          <w:ilvl w:val="0"/>
          <w:numId w:val="37"/>
        </w:numPr>
        <w:tabs>
          <w:tab w:val="left" w:pos="360"/>
          <w:tab w:val="num" w:pos="720"/>
        </w:tabs>
        <w:spacing w:before="100" w:beforeAutospacing="1" w:after="100" w:afterAutospacing="1" w:line="240" w:lineRule="auto"/>
        <w:jc w:val="both"/>
        <w:rPr>
          <w:rFonts w:cs="Arial"/>
          <w:szCs w:val="20"/>
        </w:rPr>
      </w:pPr>
      <w:r w:rsidRPr="00945381">
        <w:rPr>
          <w:rFonts w:cs="Arial"/>
          <w:szCs w:val="20"/>
        </w:rPr>
        <w:t>Los utillajes y piezas de recambio deben de quedar guardados en los lugares especialmente pensados para ello, para evitar posibles riesgos de accidentes, caídas y pérdidas de objetos que pudieran entrar en la línea de producción, en el agua, etc.</w:t>
      </w:r>
    </w:p>
    <w:p w14:paraId="5C937E9C" w14:textId="77777777" w:rsidR="003F4AC8" w:rsidRDefault="003F4AC8" w:rsidP="003F4AC8">
      <w:pPr>
        <w:numPr>
          <w:ilvl w:val="0"/>
          <w:numId w:val="37"/>
        </w:numPr>
        <w:tabs>
          <w:tab w:val="left" w:pos="360"/>
          <w:tab w:val="num" w:pos="720"/>
        </w:tabs>
        <w:spacing w:before="100" w:beforeAutospacing="1" w:after="100" w:afterAutospacing="1" w:line="240" w:lineRule="auto"/>
        <w:jc w:val="both"/>
        <w:rPr>
          <w:rFonts w:cs="Arial"/>
          <w:szCs w:val="20"/>
        </w:rPr>
      </w:pPr>
      <w:r w:rsidRPr="00945381">
        <w:rPr>
          <w:rFonts w:cs="Arial"/>
          <w:szCs w:val="20"/>
        </w:rPr>
        <w:t>Evitar los restos de material, repuestos, fusibles, tornillos, herramientas, etc., encima de los equipos, armarios o paneles de control.</w:t>
      </w:r>
    </w:p>
    <w:p w14:paraId="216D1F15" w14:textId="77777777" w:rsidR="003F4AC8" w:rsidRPr="00945381" w:rsidRDefault="003F4AC8" w:rsidP="003F4AC8">
      <w:pPr>
        <w:numPr>
          <w:ilvl w:val="0"/>
          <w:numId w:val="37"/>
        </w:numPr>
        <w:tabs>
          <w:tab w:val="left" w:pos="360"/>
          <w:tab w:val="num" w:pos="720"/>
        </w:tabs>
        <w:spacing w:before="100" w:beforeAutospacing="1" w:after="100" w:afterAutospacing="1" w:line="240" w:lineRule="auto"/>
        <w:jc w:val="both"/>
        <w:rPr>
          <w:rFonts w:cs="Arial"/>
          <w:szCs w:val="20"/>
        </w:rPr>
      </w:pPr>
      <w:r w:rsidRPr="00945381">
        <w:rPr>
          <w:rFonts w:cs="Arial"/>
          <w:szCs w:val="20"/>
        </w:rPr>
        <w:t>Cerciorarse de que no queden restos de disolventes, pinturas o productos químicos en las superficies que se han manipulado y que posteriormente, entrarán en contacto con el producto, o con alguno de sus ingredientes, incluida el agua.</w:t>
      </w:r>
    </w:p>
    <w:p w14:paraId="724E3E7E" w14:textId="77777777" w:rsidR="003F4AC8" w:rsidRPr="00945381" w:rsidRDefault="003F4AC8" w:rsidP="003F4AC8">
      <w:pPr>
        <w:numPr>
          <w:ilvl w:val="0"/>
          <w:numId w:val="37"/>
        </w:numPr>
        <w:tabs>
          <w:tab w:val="left" w:pos="360"/>
          <w:tab w:val="num" w:pos="720"/>
        </w:tabs>
        <w:spacing w:before="100" w:beforeAutospacing="1" w:after="100" w:afterAutospacing="1" w:line="240" w:lineRule="auto"/>
        <w:jc w:val="both"/>
        <w:rPr>
          <w:rFonts w:cs="Arial"/>
          <w:szCs w:val="20"/>
        </w:rPr>
      </w:pPr>
      <w:r w:rsidRPr="00945381">
        <w:rPr>
          <w:rFonts w:cs="Arial"/>
          <w:szCs w:val="20"/>
        </w:rPr>
        <w:t xml:space="preserve"> Mantener una higiene corporal y de vestimenta durante los mantenimientos, según las buenas prácticas de higiene.</w:t>
      </w:r>
    </w:p>
    <w:p w14:paraId="3EC06E1F" w14:textId="77777777" w:rsidR="003F4AC8" w:rsidRPr="00945381" w:rsidRDefault="003F4AC8" w:rsidP="003F4AC8">
      <w:pPr>
        <w:tabs>
          <w:tab w:val="left" w:pos="360"/>
        </w:tabs>
        <w:spacing w:before="100" w:beforeAutospacing="1" w:after="100" w:afterAutospacing="1"/>
        <w:jc w:val="both"/>
        <w:rPr>
          <w:rFonts w:cs="Arial"/>
          <w:szCs w:val="20"/>
        </w:rPr>
      </w:pPr>
      <w:r w:rsidRPr="00945381">
        <w:rPr>
          <w:rFonts w:cs="Arial"/>
          <w:szCs w:val="20"/>
        </w:rPr>
        <w:t>Existe un plan de mantenimiento preventivo que a continuación detallamos:</w:t>
      </w:r>
    </w:p>
    <w:p w14:paraId="774D68F6" w14:textId="77777777" w:rsidR="003F4AC8" w:rsidRPr="00945381" w:rsidRDefault="003F4AC8" w:rsidP="003F4AC8">
      <w:pPr>
        <w:numPr>
          <w:ilvl w:val="0"/>
          <w:numId w:val="38"/>
        </w:numPr>
        <w:tabs>
          <w:tab w:val="left" w:pos="360"/>
        </w:tabs>
        <w:spacing w:before="100" w:beforeAutospacing="1" w:after="100" w:afterAutospacing="1" w:line="240" w:lineRule="auto"/>
        <w:jc w:val="both"/>
        <w:rPr>
          <w:rFonts w:cs="Arial"/>
          <w:i/>
          <w:szCs w:val="20"/>
        </w:rPr>
      </w:pPr>
      <w:r w:rsidRPr="00945381">
        <w:rPr>
          <w:rFonts w:cs="Arial"/>
          <w:i/>
          <w:szCs w:val="20"/>
        </w:rPr>
        <w:t>Puertas de los congeladores y cámaras</w:t>
      </w:r>
    </w:p>
    <w:p w14:paraId="6FC08D11" w14:textId="77777777" w:rsidR="003F4AC8" w:rsidRPr="00945381" w:rsidRDefault="003F4AC8" w:rsidP="003F4AC8">
      <w:pPr>
        <w:numPr>
          <w:ilvl w:val="1"/>
          <w:numId w:val="38"/>
        </w:numPr>
        <w:tabs>
          <w:tab w:val="left" w:pos="360"/>
        </w:tabs>
        <w:spacing w:before="100" w:beforeAutospacing="1" w:after="100" w:afterAutospacing="1" w:line="240" w:lineRule="auto"/>
        <w:jc w:val="both"/>
        <w:rPr>
          <w:rFonts w:cs="Arial"/>
          <w:szCs w:val="20"/>
        </w:rPr>
      </w:pPr>
      <w:r w:rsidRPr="00945381">
        <w:rPr>
          <w:rFonts w:cs="Arial"/>
          <w:szCs w:val="20"/>
        </w:rPr>
        <w:t>Revisión de las juntas de cierre (posibles pérdidas de frío); reparación o sustitución de las mismas</w:t>
      </w:r>
    </w:p>
    <w:p w14:paraId="48F0AE00" w14:textId="77777777" w:rsidR="003F4AC8" w:rsidRPr="00945381" w:rsidRDefault="003F4AC8" w:rsidP="003F4AC8">
      <w:pPr>
        <w:numPr>
          <w:ilvl w:val="1"/>
          <w:numId w:val="38"/>
        </w:numPr>
        <w:tabs>
          <w:tab w:val="left" w:pos="360"/>
        </w:tabs>
        <w:spacing w:before="100" w:beforeAutospacing="1" w:after="100" w:afterAutospacing="1" w:line="240" w:lineRule="auto"/>
        <w:jc w:val="both"/>
        <w:rPr>
          <w:rFonts w:cs="Arial"/>
          <w:szCs w:val="20"/>
        </w:rPr>
      </w:pPr>
      <w:r w:rsidRPr="00945381">
        <w:rPr>
          <w:rFonts w:cs="Arial"/>
          <w:szCs w:val="20"/>
        </w:rPr>
        <w:t>Bisagras</w:t>
      </w:r>
    </w:p>
    <w:p w14:paraId="54501455" w14:textId="77777777" w:rsidR="003F4AC8" w:rsidRPr="00945381" w:rsidRDefault="003F4AC8" w:rsidP="003F4AC8">
      <w:pPr>
        <w:tabs>
          <w:tab w:val="left" w:pos="360"/>
        </w:tabs>
        <w:spacing w:before="100" w:beforeAutospacing="1" w:after="100" w:afterAutospacing="1"/>
        <w:ind w:left="1620"/>
        <w:jc w:val="both"/>
        <w:rPr>
          <w:rFonts w:cs="Arial"/>
          <w:szCs w:val="20"/>
        </w:rPr>
      </w:pPr>
      <w:r w:rsidRPr="00945381">
        <w:rPr>
          <w:rFonts w:cs="Arial"/>
          <w:szCs w:val="20"/>
        </w:rPr>
        <w:t>Frecuencia: Diaria.</w:t>
      </w:r>
    </w:p>
    <w:p w14:paraId="1F28F505" w14:textId="77777777" w:rsidR="003F4AC8" w:rsidRPr="00945381" w:rsidRDefault="003F4AC8" w:rsidP="003F4AC8">
      <w:pPr>
        <w:numPr>
          <w:ilvl w:val="0"/>
          <w:numId w:val="38"/>
        </w:numPr>
        <w:tabs>
          <w:tab w:val="left" w:pos="360"/>
        </w:tabs>
        <w:spacing w:before="100" w:beforeAutospacing="1" w:after="100" w:afterAutospacing="1" w:line="240" w:lineRule="auto"/>
        <w:jc w:val="both"/>
        <w:rPr>
          <w:rFonts w:cs="Arial"/>
          <w:i/>
          <w:szCs w:val="20"/>
        </w:rPr>
      </w:pPr>
      <w:r w:rsidRPr="00945381">
        <w:rPr>
          <w:rFonts w:cs="Arial"/>
          <w:i/>
          <w:szCs w:val="20"/>
        </w:rPr>
        <w:t>Termómetros numerados con certificado y calibración.</w:t>
      </w:r>
    </w:p>
    <w:p w14:paraId="014C8920" w14:textId="77777777" w:rsidR="003F4AC8" w:rsidRPr="00945381" w:rsidRDefault="003F4AC8" w:rsidP="003F4AC8">
      <w:pPr>
        <w:tabs>
          <w:tab w:val="left" w:pos="360"/>
        </w:tabs>
        <w:spacing w:before="100" w:beforeAutospacing="1" w:after="100" w:afterAutospacing="1"/>
        <w:ind w:left="1620"/>
        <w:jc w:val="both"/>
        <w:rPr>
          <w:rFonts w:cs="Arial"/>
          <w:szCs w:val="20"/>
        </w:rPr>
      </w:pPr>
      <w:r w:rsidRPr="00945381">
        <w:rPr>
          <w:rFonts w:cs="Arial"/>
          <w:szCs w:val="20"/>
        </w:rPr>
        <w:t>Se hace un plan de calibra</w:t>
      </w:r>
      <w:r w:rsidR="008441DB">
        <w:rPr>
          <w:rFonts w:cs="Arial"/>
          <w:szCs w:val="20"/>
        </w:rPr>
        <w:t>ción y/o sustitución anual de</w:t>
      </w:r>
      <w:r w:rsidRPr="00945381">
        <w:rPr>
          <w:rFonts w:cs="Arial"/>
          <w:szCs w:val="20"/>
        </w:rPr>
        <w:t xml:space="preserve"> estos termómetros.</w:t>
      </w:r>
    </w:p>
    <w:p w14:paraId="70354EF6" w14:textId="77777777" w:rsidR="003F4AC8" w:rsidRPr="00945381" w:rsidRDefault="003F4AC8" w:rsidP="003F4AC8">
      <w:pPr>
        <w:numPr>
          <w:ilvl w:val="1"/>
          <w:numId w:val="38"/>
        </w:numPr>
        <w:tabs>
          <w:tab w:val="left" w:pos="360"/>
        </w:tabs>
        <w:spacing w:before="100" w:beforeAutospacing="1" w:after="100" w:afterAutospacing="1" w:line="240" w:lineRule="auto"/>
        <w:jc w:val="both"/>
        <w:rPr>
          <w:rFonts w:cs="Arial"/>
          <w:szCs w:val="20"/>
        </w:rPr>
      </w:pPr>
      <w:r w:rsidRPr="00945381">
        <w:rPr>
          <w:rFonts w:cs="Arial"/>
          <w:szCs w:val="20"/>
        </w:rPr>
        <w:t>Revisión de los mismos.</w:t>
      </w:r>
    </w:p>
    <w:p w14:paraId="4823385E" w14:textId="77777777" w:rsidR="003F4AC8" w:rsidRPr="00945381" w:rsidRDefault="003F4AC8" w:rsidP="003F4AC8">
      <w:pPr>
        <w:numPr>
          <w:ilvl w:val="1"/>
          <w:numId w:val="38"/>
        </w:numPr>
        <w:tabs>
          <w:tab w:val="left" w:pos="360"/>
        </w:tabs>
        <w:spacing w:before="100" w:beforeAutospacing="1" w:after="100" w:afterAutospacing="1" w:line="240" w:lineRule="auto"/>
        <w:jc w:val="both"/>
        <w:rPr>
          <w:rFonts w:cs="Arial"/>
          <w:szCs w:val="20"/>
        </w:rPr>
      </w:pPr>
      <w:r w:rsidRPr="00945381">
        <w:rPr>
          <w:rFonts w:cs="Arial"/>
          <w:szCs w:val="20"/>
        </w:rPr>
        <w:t>Verificación de la temperatura.</w:t>
      </w:r>
    </w:p>
    <w:p w14:paraId="0A363D0D" w14:textId="77777777" w:rsidR="003F4AC8" w:rsidRDefault="003F4AC8" w:rsidP="003F4AC8">
      <w:pPr>
        <w:tabs>
          <w:tab w:val="left" w:pos="360"/>
        </w:tabs>
        <w:spacing w:before="100" w:beforeAutospacing="1" w:after="100" w:afterAutospacing="1"/>
        <w:ind w:left="720" w:firstLine="696"/>
        <w:rPr>
          <w:rFonts w:cs="Arial"/>
          <w:szCs w:val="20"/>
        </w:rPr>
      </w:pPr>
      <w:r>
        <w:rPr>
          <w:rFonts w:cs="Arial"/>
          <w:szCs w:val="20"/>
        </w:rPr>
        <w:t xml:space="preserve">   </w:t>
      </w:r>
      <w:r w:rsidRPr="00945381">
        <w:rPr>
          <w:rFonts w:cs="Arial"/>
          <w:szCs w:val="20"/>
        </w:rPr>
        <w:t>Frecuencia:</w:t>
      </w:r>
      <w:r>
        <w:rPr>
          <w:rFonts w:cs="Arial"/>
          <w:szCs w:val="20"/>
        </w:rPr>
        <w:t xml:space="preserve"> </w:t>
      </w:r>
      <w:r w:rsidRPr="00945381">
        <w:rPr>
          <w:rFonts w:cs="Arial"/>
          <w:szCs w:val="20"/>
        </w:rPr>
        <w:t>Anual.</w:t>
      </w:r>
    </w:p>
    <w:p w14:paraId="5DD0D976" w14:textId="77777777" w:rsidR="003F4AC8" w:rsidRPr="00945381" w:rsidRDefault="003F4AC8" w:rsidP="003F4AC8">
      <w:pPr>
        <w:numPr>
          <w:ilvl w:val="0"/>
          <w:numId w:val="38"/>
        </w:numPr>
        <w:tabs>
          <w:tab w:val="left" w:pos="360"/>
        </w:tabs>
        <w:spacing w:before="100" w:beforeAutospacing="1" w:after="100" w:afterAutospacing="1" w:line="240" w:lineRule="auto"/>
        <w:jc w:val="both"/>
        <w:rPr>
          <w:rFonts w:cs="Arial"/>
          <w:i/>
          <w:szCs w:val="20"/>
        </w:rPr>
      </w:pPr>
      <w:r w:rsidRPr="00945381">
        <w:rPr>
          <w:rFonts w:cs="Arial"/>
          <w:i/>
          <w:szCs w:val="20"/>
        </w:rPr>
        <w:t>Termómetros de las cámaras de congelación y refrigeración.</w:t>
      </w:r>
    </w:p>
    <w:p w14:paraId="3033777C" w14:textId="77777777" w:rsidR="003F4AC8" w:rsidRPr="00945381" w:rsidRDefault="003F4AC8" w:rsidP="003F4AC8">
      <w:pPr>
        <w:numPr>
          <w:ilvl w:val="1"/>
          <w:numId w:val="38"/>
        </w:numPr>
        <w:tabs>
          <w:tab w:val="left" w:pos="360"/>
        </w:tabs>
        <w:spacing w:before="100" w:beforeAutospacing="1" w:after="100" w:afterAutospacing="1" w:line="240" w:lineRule="auto"/>
        <w:jc w:val="both"/>
        <w:rPr>
          <w:rFonts w:cs="Arial"/>
          <w:szCs w:val="20"/>
        </w:rPr>
      </w:pPr>
      <w:r w:rsidRPr="00945381">
        <w:rPr>
          <w:rFonts w:cs="Arial"/>
          <w:szCs w:val="20"/>
        </w:rPr>
        <w:t>Contraste de temperatura que marcan las cámaras con el termómetro calibrado.</w:t>
      </w:r>
    </w:p>
    <w:p w14:paraId="417B8DF0" w14:textId="77777777" w:rsidR="003F4AC8" w:rsidRPr="00945381" w:rsidRDefault="003F4AC8" w:rsidP="003F4AC8">
      <w:pPr>
        <w:numPr>
          <w:ilvl w:val="1"/>
          <w:numId w:val="38"/>
        </w:numPr>
        <w:tabs>
          <w:tab w:val="left" w:pos="360"/>
        </w:tabs>
        <w:spacing w:before="100" w:beforeAutospacing="1" w:after="100" w:afterAutospacing="1" w:line="240" w:lineRule="auto"/>
        <w:jc w:val="both"/>
        <w:rPr>
          <w:rFonts w:cs="Arial"/>
          <w:szCs w:val="20"/>
        </w:rPr>
      </w:pPr>
      <w:r w:rsidRPr="00945381">
        <w:rPr>
          <w:rFonts w:cs="Arial"/>
          <w:szCs w:val="20"/>
        </w:rPr>
        <w:t>Comprobación de que la temperatura que marcan es correcta.</w:t>
      </w:r>
    </w:p>
    <w:p w14:paraId="3C010B60" w14:textId="77777777" w:rsidR="003F4AC8" w:rsidRPr="00945381" w:rsidRDefault="003F4AC8" w:rsidP="003F4AC8">
      <w:pPr>
        <w:tabs>
          <w:tab w:val="left" w:pos="360"/>
        </w:tabs>
        <w:spacing w:before="100" w:beforeAutospacing="1" w:after="100" w:afterAutospacing="1"/>
        <w:ind w:left="1620"/>
        <w:jc w:val="both"/>
        <w:rPr>
          <w:rFonts w:cs="Arial"/>
          <w:szCs w:val="20"/>
        </w:rPr>
      </w:pPr>
      <w:r w:rsidRPr="00945381">
        <w:rPr>
          <w:rFonts w:cs="Arial"/>
          <w:szCs w:val="20"/>
        </w:rPr>
        <w:t>Frecuencia: Diaria.</w:t>
      </w:r>
    </w:p>
    <w:p w14:paraId="0F1E3DE4" w14:textId="77777777" w:rsidR="003F4AC8" w:rsidRPr="00945381" w:rsidRDefault="003F4AC8" w:rsidP="003F4AC8">
      <w:pPr>
        <w:tabs>
          <w:tab w:val="left" w:pos="360"/>
        </w:tabs>
        <w:spacing w:before="100" w:beforeAutospacing="1" w:after="100" w:afterAutospacing="1"/>
        <w:jc w:val="both"/>
        <w:rPr>
          <w:rFonts w:cs="Arial"/>
          <w:b/>
          <w:sz w:val="24"/>
        </w:rPr>
      </w:pPr>
      <w:r w:rsidRPr="00945381">
        <w:rPr>
          <w:rFonts w:cs="Arial"/>
          <w:b/>
          <w:sz w:val="24"/>
        </w:rPr>
        <w:t>5. PLAN DE CONTROL DE LOS PROVEEDORES</w:t>
      </w:r>
    </w:p>
    <w:p w14:paraId="16390968" w14:textId="77777777" w:rsidR="003F4AC8" w:rsidRPr="00945381" w:rsidRDefault="003F4AC8" w:rsidP="003F4AC8">
      <w:pPr>
        <w:tabs>
          <w:tab w:val="left" w:pos="360"/>
        </w:tabs>
        <w:spacing w:before="100" w:beforeAutospacing="1" w:after="100" w:afterAutospacing="1"/>
        <w:jc w:val="both"/>
        <w:rPr>
          <w:rFonts w:cs="Arial"/>
          <w:szCs w:val="20"/>
        </w:rPr>
      </w:pPr>
      <w:r w:rsidRPr="00945381">
        <w:rPr>
          <w:rFonts w:cs="Arial"/>
          <w:szCs w:val="20"/>
        </w:rPr>
        <w:lastRenderedPageBreak/>
        <w:t xml:space="preserve">La finalidad de este plan es conseguir que los suministros </w:t>
      </w:r>
      <w:r w:rsidR="008441DB" w:rsidRPr="002F7EC4">
        <w:rPr>
          <w:rFonts w:cs="Arial"/>
          <w:b/>
          <w:color w:val="FF0000"/>
          <w:szCs w:val="20"/>
        </w:rPr>
        <w:t>EMPRESA</w:t>
      </w:r>
      <w:r w:rsidRPr="00945381">
        <w:rPr>
          <w:rFonts w:cs="Arial"/>
          <w:szCs w:val="20"/>
        </w:rPr>
        <w:t>, sean productos o servicios, respondan a unas características y especificaciones establecidas, ya que las características higiénico-sanitarias y la inocuidad de los alimentos finales esta condicionada por los requisitos de las materias primas, equipos y servicios que participan en su elaboración.</w:t>
      </w:r>
    </w:p>
    <w:p w14:paraId="252A8963" w14:textId="77777777" w:rsidR="003F4AC8" w:rsidRPr="00945381" w:rsidRDefault="003F4AC8" w:rsidP="003F4AC8">
      <w:pPr>
        <w:tabs>
          <w:tab w:val="left" w:pos="360"/>
        </w:tabs>
        <w:spacing w:before="100" w:beforeAutospacing="1" w:after="100" w:afterAutospacing="1"/>
        <w:jc w:val="both"/>
        <w:rPr>
          <w:rFonts w:cs="Arial"/>
          <w:szCs w:val="20"/>
        </w:rPr>
      </w:pPr>
      <w:r w:rsidRPr="00945381">
        <w:rPr>
          <w:rFonts w:cs="Arial"/>
          <w:szCs w:val="20"/>
        </w:rPr>
        <w:t>Validar a un proveedor significa dar la aprobación de la compra de sus productos a una empresa.</w:t>
      </w:r>
    </w:p>
    <w:p w14:paraId="6BE5740D" w14:textId="77777777" w:rsidR="003F4AC8" w:rsidRPr="00945381" w:rsidRDefault="003F4AC8" w:rsidP="003F4AC8">
      <w:pPr>
        <w:tabs>
          <w:tab w:val="left" w:pos="360"/>
        </w:tabs>
        <w:spacing w:before="100" w:beforeAutospacing="1" w:after="100" w:afterAutospacing="1"/>
        <w:jc w:val="both"/>
        <w:rPr>
          <w:rFonts w:cs="Arial"/>
          <w:szCs w:val="20"/>
        </w:rPr>
      </w:pPr>
      <w:r w:rsidRPr="00945381">
        <w:rPr>
          <w:rFonts w:cs="Arial"/>
          <w:szCs w:val="20"/>
        </w:rPr>
        <w:t>Antes de validar a un proveedor, se debe tener el conocimiento más completo del mismo, de forma que se pueda apreciar, evaluar y valorar si va a poder suministrar los productos que se requieran en las condiciones más inocuas posibles. Si los proveedores realizan algún cambio respeto a las condiciones iniciales de los productos, éstos tendrán la obligación de comunicarlos para realizar las comprobaciones oportunas.</w:t>
      </w:r>
    </w:p>
    <w:p w14:paraId="5CA215CD" w14:textId="77777777" w:rsidR="003F4AC8" w:rsidRPr="00945381" w:rsidRDefault="003F4AC8" w:rsidP="003F4AC8">
      <w:pPr>
        <w:tabs>
          <w:tab w:val="left" w:pos="360"/>
        </w:tabs>
        <w:spacing w:before="100" w:beforeAutospacing="1" w:after="100" w:afterAutospacing="1"/>
        <w:jc w:val="both"/>
        <w:rPr>
          <w:rFonts w:cs="Arial"/>
          <w:szCs w:val="20"/>
        </w:rPr>
      </w:pPr>
      <w:r w:rsidRPr="00945381">
        <w:rPr>
          <w:rFonts w:cs="Arial"/>
          <w:szCs w:val="20"/>
        </w:rPr>
        <w:t>Una vez que se haya impla</w:t>
      </w:r>
      <w:r>
        <w:rPr>
          <w:rFonts w:cs="Arial"/>
          <w:szCs w:val="20"/>
        </w:rPr>
        <w:t>ntado el Sistema de A</w:t>
      </w:r>
      <w:r w:rsidRPr="00945381">
        <w:rPr>
          <w:rFonts w:cs="Arial"/>
          <w:szCs w:val="20"/>
        </w:rPr>
        <w:t>utocontrol, se avisará a los proveedores de que se le harán una serie de controles regulares para comprobar el etiquetado, la limpieza del vehículo, la temperatura de la caja del vehículo de transporte,…</w:t>
      </w:r>
    </w:p>
    <w:p w14:paraId="512B35B5" w14:textId="77777777" w:rsidR="003F4AC8" w:rsidRPr="00945381" w:rsidRDefault="003F4AC8" w:rsidP="003F4AC8">
      <w:pPr>
        <w:tabs>
          <w:tab w:val="left" w:pos="360"/>
        </w:tabs>
        <w:spacing w:before="100" w:beforeAutospacing="1" w:after="100" w:afterAutospacing="1"/>
        <w:jc w:val="both"/>
        <w:rPr>
          <w:rFonts w:cs="Arial"/>
          <w:szCs w:val="20"/>
        </w:rPr>
      </w:pPr>
      <w:r w:rsidRPr="00945381">
        <w:rPr>
          <w:rFonts w:cs="Arial"/>
          <w:szCs w:val="20"/>
        </w:rPr>
        <w:t>Asimismo se debe comprobar:</w:t>
      </w:r>
    </w:p>
    <w:p w14:paraId="01B8519A" w14:textId="77777777" w:rsidR="003F4AC8" w:rsidRPr="00945381" w:rsidRDefault="003F4AC8" w:rsidP="003F4AC8">
      <w:pPr>
        <w:numPr>
          <w:ilvl w:val="0"/>
          <w:numId w:val="31"/>
        </w:numPr>
        <w:tabs>
          <w:tab w:val="left" w:pos="360"/>
        </w:tabs>
        <w:spacing w:before="100" w:beforeAutospacing="1" w:after="100" w:afterAutospacing="1" w:line="240" w:lineRule="auto"/>
        <w:jc w:val="both"/>
        <w:rPr>
          <w:rFonts w:cs="Arial"/>
          <w:szCs w:val="20"/>
        </w:rPr>
      </w:pPr>
      <w:r w:rsidRPr="00945381">
        <w:rPr>
          <w:rFonts w:cs="Arial"/>
          <w:szCs w:val="20"/>
        </w:rPr>
        <w:t>Existencia o no de un Sistema de Autocontrol. Este sistema sólo será obligatorio para aquellos proveedores que no pertenezcan al sector primario.</w:t>
      </w:r>
    </w:p>
    <w:p w14:paraId="171F2331" w14:textId="77777777" w:rsidR="003F4AC8" w:rsidRPr="00945381" w:rsidRDefault="003F4AC8" w:rsidP="003F4AC8">
      <w:pPr>
        <w:numPr>
          <w:ilvl w:val="0"/>
          <w:numId w:val="31"/>
        </w:numPr>
        <w:tabs>
          <w:tab w:val="left" w:pos="360"/>
        </w:tabs>
        <w:spacing w:before="100" w:beforeAutospacing="1" w:after="100" w:afterAutospacing="1" w:line="240" w:lineRule="auto"/>
        <w:jc w:val="both"/>
        <w:rPr>
          <w:rFonts w:cs="Arial"/>
          <w:szCs w:val="20"/>
        </w:rPr>
      </w:pPr>
      <w:r w:rsidRPr="00945381">
        <w:rPr>
          <w:rFonts w:cs="Arial"/>
          <w:szCs w:val="20"/>
        </w:rPr>
        <w:t>Posesión del Registro General Sanitario (R.G.S.) correspondiente, del que deben facilitar una copia</w:t>
      </w:r>
      <w:r>
        <w:rPr>
          <w:rFonts w:cs="Arial"/>
          <w:szCs w:val="20"/>
        </w:rPr>
        <w:t xml:space="preserve"> </w:t>
      </w:r>
      <w:r w:rsidRPr="00945381">
        <w:rPr>
          <w:rFonts w:cs="Arial"/>
          <w:szCs w:val="20"/>
        </w:rPr>
        <w:t>(caducidad 5 años). Si pertenece al sector primario no tienen obligación de poseerlo.</w:t>
      </w:r>
    </w:p>
    <w:p w14:paraId="2095C2A8" w14:textId="77777777" w:rsidR="003F4AC8" w:rsidRPr="00945381" w:rsidRDefault="003F4AC8" w:rsidP="003F4AC8">
      <w:pPr>
        <w:numPr>
          <w:ilvl w:val="0"/>
          <w:numId w:val="31"/>
        </w:numPr>
        <w:tabs>
          <w:tab w:val="left" w:pos="360"/>
        </w:tabs>
        <w:spacing w:before="100" w:beforeAutospacing="1" w:after="100" w:afterAutospacing="1" w:line="240" w:lineRule="auto"/>
        <w:jc w:val="both"/>
        <w:rPr>
          <w:rFonts w:cs="Arial"/>
          <w:szCs w:val="20"/>
        </w:rPr>
      </w:pPr>
      <w:r w:rsidRPr="00945381">
        <w:rPr>
          <w:rFonts w:cs="Arial"/>
          <w:szCs w:val="20"/>
        </w:rPr>
        <w:t>Utilización de materiales “aptos para uso alimentario”</w:t>
      </w:r>
      <w:r>
        <w:rPr>
          <w:rFonts w:cs="Arial"/>
          <w:szCs w:val="20"/>
        </w:rPr>
        <w:t>,</w:t>
      </w:r>
      <w:r w:rsidRPr="00945381">
        <w:rPr>
          <w:rFonts w:cs="Arial"/>
          <w:szCs w:val="20"/>
        </w:rPr>
        <w:t xml:space="preserve"> tanto para la producción como para el envasado.</w:t>
      </w:r>
    </w:p>
    <w:p w14:paraId="2C5965D3" w14:textId="77777777" w:rsidR="003F4AC8" w:rsidRPr="00945381" w:rsidRDefault="003F4AC8" w:rsidP="003F4AC8">
      <w:pPr>
        <w:numPr>
          <w:ilvl w:val="0"/>
          <w:numId w:val="31"/>
        </w:numPr>
        <w:tabs>
          <w:tab w:val="left" w:pos="360"/>
        </w:tabs>
        <w:spacing w:before="100" w:beforeAutospacing="1" w:after="100" w:afterAutospacing="1" w:line="240" w:lineRule="auto"/>
        <w:jc w:val="both"/>
        <w:rPr>
          <w:rFonts w:cs="Arial"/>
          <w:szCs w:val="20"/>
        </w:rPr>
      </w:pPr>
      <w:r w:rsidRPr="00945381">
        <w:rPr>
          <w:rFonts w:cs="Arial"/>
          <w:szCs w:val="20"/>
        </w:rPr>
        <w:t xml:space="preserve">Existencia o no de un </w:t>
      </w:r>
      <w:r>
        <w:rPr>
          <w:rFonts w:cs="Arial"/>
          <w:szCs w:val="20"/>
        </w:rPr>
        <w:t>Plan de Plagas</w:t>
      </w:r>
      <w:r w:rsidRPr="00945381">
        <w:rPr>
          <w:rFonts w:cs="Arial"/>
          <w:szCs w:val="20"/>
        </w:rPr>
        <w:t>, o el Certificado DDD del control de plagas, cuando la legislación les obligue.</w:t>
      </w:r>
    </w:p>
    <w:p w14:paraId="7CA40B5E" w14:textId="77777777" w:rsidR="003F4AC8" w:rsidRPr="0083734C" w:rsidRDefault="003F4AC8" w:rsidP="003F4AC8">
      <w:pPr>
        <w:tabs>
          <w:tab w:val="left" w:pos="360"/>
        </w:tabs>
        <w:spacing w:before="100" w:beforeAutospacing="1" w:after="100" w:afterAutospacing="1"/>
        <w:jc w:val="both"/>
        <w:rPr>
          <w:rFonts w:cs="Arial"/>
          <w:szCs w:val="20"/>
        </w:rPr>
      </w:pPr>
      <w:r w:rsidRPr="0083734C">
        <w:rPr>
          <w:rFonts w:cs="Arial"/>
          <w:szCs w:val="20"/>
        </w:rPr>
        <w:t xml:space="preserve">Todos los proveedores de </w:t>
      </w:r>
      <w:r w:rsidR="008441DB" w:rsidRPr="002F7EC4">
        <w:rPr>
          <w:rFonts w:cs="Arial"/>
          <w:b/>
          <w:color w:val="FF0000"/>
          <w:szCs w:val="20"/>
        </w:rPr>
        <w:t>EMPRESA</w:t>
      </w:r>
      <w:r w:rsidRPr="0083734C">
        <w:rPr>
          <w:rFonts w:cs="Arial"/>
          <w:szCs w:val="20"/>
        </w:rPr>
        <w:t xml:space="preserve">, se registran en el </w:t>
      </w:r>
      <w:r w:rsidRPr="0083734C">
        <w:rPr>
          <w:rFonts w:cs="Arial"/>
          <w:b/>
          <w:szCs w:val="20"/>
        </w:rPr>
        <w:t>Listado de proveedores validado</w:t>
      </w:r>
      <w:r w:rsidRPr="0083734C">
        <w:rPr>
          <w:rFonts w:cs="Arial"/>
          <w:szCs w:val="20"/>
        </w:rPr>
        <w:t>s, que ha de ser actualizado, y que presenta los siguientes campos:</w:t>
      </w:r>
    </w:p>
    <w:p w14:paraId="3C550C6F" w14:textId="77777777" w:rsidR="003F4AC8" w:rsidRPr="0083734C" w:rsidRDefault="003F4AC8" w:rsidP="003F4AC8">
      <w:pPr>
        <w:numPr>
          <w:ilvl w:val="1"/>
          <w:numId w:val="31"/>
        </w:numPr>
        <w:tabs>
          <w:tab w:val="clear" w:pos="1440"/>
          <w:tab w:val="left" w:pos="360"/>
          <w:tab w:val="num" w:pos="720"/>
        </w:tabs>
        <w:spacing w:before="100" w:beforeAutospacing="1" w:after="100" w:afterAutospacing="1" w:line="240" w:lineRule="auto"/>
        <w:ind w:left="720"/>
        <w:jc w:val="both"/>
        <w:rPr>
          <w:rFonts w:cs="Arial"/>
          <w:szCs w:val="20"/>
        </w:rPr>
      </w:pPr>
      <w:r w:rsidRPr="0083734C">
        <w:rPr>
          <w:rFonts w:cs="Arial"/>
          <w:szCs w:val="20"/>
        </w:rPr>
        <w:t>Proveedor.</w:t>
      </w:r>
    </w:p>
    <w:p w14:paraId="25CADEC2" w14:textId="77777777" w:rsidR="003F4AC8" w:rsidRPr="0083734C" w:rsidRDefault="003F4AC8" w:rsidP="003F4AC8">
      <w:pPr>
        <w:numPr>
          <w:ilvl w:val="1"/>
          <w:numId w:val="31"/>
        </w:numPr>
        <w:tabs>
          <w:tab w:val="clear" w:pos="1440"/>
          <w:tab w:val="left" w:pos="360"/>
          <w:tab w:val="num" w:pos="720"/>
        </w:tabs>
        <w:spacing w:before="100" w:beforeAutospacing="1" w:after="100" w:afterAutospacing="1" w:line="240" w:lineRule="auto"/>
        <w:ind w:left="720"/>
        <w:jc w:val="both"/>
        <w:rPr>
          <w:rFonts w:cs="Arial"/>
          <w:szCs w:val="20"/>
        </w:rPr>
      </w:pPr>
      <w:r>
        <w:rPr>
          <w:rFonts w:cs="Arial"/>
          <w:szCs w:val="20"/>
        </w:rPr>
        <w:t>N.</w:t>
      </w:r>
      <w:r w:rsidRPr="0083734C">
        <w:rPr>
          <w:rFonts w:cs="Arial"/>
          <w:szCs w:val="20"/>
        </w:rPr>
        <w:t>R.G.S.</w:t>
      </w:r>
      <w:r>
        <w:rPr>
          <w:rFonts w:cs="Arial"/>
          <w:szCs w:val="20"/>
        </w:rPr>
        <w:t>A.</w:t>
      </w:r>
    </w:p>
    <w:p w14:paraId="72D0898C" w14:textId="77777777" w:rsidR="003F4AC8" w:rsidRPr="0083734C" w:rsidRDefault="003F4AC8" w:rsidP="003F4AC8">
      <w:pPr>
        <w:numPr>
          <w:ilvl w:val="1"/>
          <w:numId w:val="31"/>
        </w:numPr>
        <w:tabs>
          <w:tab w:val="clear" w:pos="1440"/>
          <w:tab w:val="left" w:pos="360"/>
          <w:tab w:val="num" w:pos="720"/>
        </w:tabs>
        <w:spacing w:before="100" w:beforeAutospacing="1" w:after="100" w:afterAutospacing="1" w:line="240" w:lineRule="auto"/>
        <w:ind w:left="720"/>
        <w:jc w:val="both"/>
        <w:rPr>
          <w:rFonts w:cs="Arial"/>
          <w:szCs w:val="20"/>
        </w:rPr>
      </w:pPr>
      <w:r>
        <w:rPr>
          <w:rFonts w:cs="Arial"/>
          <w:szCs w:val="20"/>
        </w:rPr>
        <w:t>Dirección</w:t>
      </w:r>
    </w:p>
    <w:p w14:paraId="4539AE3B" w14:textId="77777777" w:rsidR="003F4AC8" w:rsidRPr="0083734C" w:rsidRDefault="003F4AC8" w:rsidP="003F4AC8">
      <w:pPr>
        <w:numPr>
          <w:ilvl w:val="1"/>
          <w:numId w:val="31"/>
        </w:numPr>
        <w:tabs>
          <w:tab w:val="clear" w:pos="1440"/>
          <w:tab w:val="left" w:pos="360"/>
          <w:tab w:val="num" w:pos="720"/>
        </w:tabs>
        <w:spacing w:before="100" w:beforeAutospacing="1" w:after="100" w:afterAutospacing="1" w:line="240" w:lineRule="auto"/>
        <w:ind w:left="720"/>
        <w:jc w:val="both"/>
        <w:rPr>
          <w:rFonts w:cs="Arial"/>
          <w:szCs w:val="20"/>
        </w:rPr>
      </w:pPr>
      <w:r>
        <w:rPr>
          <w:rFonts w:cs="Arial"/>
          <w:szCs w:val="20"/>
        </w:rPr>
        <w:t>web</w:t>
      </w:r>
    </w:p>
    <w:p w14:paraId="50DDD657" w14:textId="77777777" w:rsidR="003F4AC8" w:rsidRPr="0083734C" w:rsidRDefault="003F4AC8" w:rsidP="003F4AC8">
      <w:pPr>
        <w:numPr>
          <w:ilvl w:val="1"/>
          <w:numId w:val="31"/>
        </w:numPr>
        <w:tabs>
          <w:tab w:val="clear" w:pos="1440"/>
          <w:tab w:val="left" w:pos="360"/>
          <w:tab w:val="num" w:pos="720"/>
        </w:tabs>
        <w:spacing w:before="100" w:beforeAutospacing="1" w:after="100" w:afterAutospacing="1" w:line="240" w:lineRule="auto"/>
        <w:ind w:left="720"/>
        <w:jc w:val="both"/>
        <w:rPr>
          <w:rFonts w:cs="Arial"/>
          <w:szCs w:val="20"/>
        </w:rPr>
      </w:pPr>
      <w:r>
        <w:rPr>
          <w:rFonts w:cs="Arial"/>
          <w:szCs w:val="20"/>
        </w:rPr>
        <w:t>Persona de contacto</w:t>
      </w:r>
    </w:p>
    <w:p w14:paraId="69749754" w14:textId="77777777" w:rsidR="003F4AC8" w:rsidRDefault="003F4AC8" w:rsidP="003F4AC8">
      <w:pPr>
        <w:numPr>
          <w:ilvl w:val="1"/>
          <w:numId w:val="31"/>
        </w:numPr>
        <w:tabs>
          <w:tab w:val="clear" w:pos="1440"/>
          <w:tab w:val="left" w:pos="360"/>
          <w:tab w:val="num" w:pos="720"/>
        </w:tabs>
        <w:spacing w:before="100" w:beforeAutospacing="1" w:after="100" w:afterAutospacing="1" w:line="240" w:lineRule="auto"/>
        <w:ind w:left="720"/>
        <w:jc w:val="both"/>
        <w:rPr>
          <w:rFonts w:cs="Arial"/>
          <w:szCs w:val="20"/>
        </w:rPr>
      </w:pPr>
      <w:r>
        <w:rPr>
          <w:rFonts w:cs="Arial"/>
          <w:szCs w:val="20"/>
        </w:rPr>
        <w:t>Teléfono fijo</w:t>
      </w:r>
    </w:p>
    <w:p w14:paraId="38DE558C" w14:textId="77777777" w:rsidR="003F4AC8" w:rsidRDefault="003F4AC8" w:rsidP="003F4AC8">
      <w:pPr>
        <w:numPr>
          <w:ilvl w:val="1"/>
          <w:numId w:val="31"/>
        </w:numPr>
        <w:tabs>
          <w:tab w:val="clear" w:pos="1440"/>
          <w:tab w:val="left" w:pos="360"/>
          <w:tab w:val="num" w:pos="720"/>
        </w:tabs>
        <w:spacing w:before="100" w:beforeAutospacing="1" w:after="100" w:afterAutospacing="1" w:line="240" w:lineRule="auto"/>
        <w:ind w:left="720"/>
        <w:jc w:val="both"/>
        <w:rPr>
          <w:rFonts w:cs="Arial"/>
          <w:szCs w:val="20"/>
        </w:rPr>
      </w:pPr>
      <w:r>
        <w:rPr>
          <w:rFonts w:cs="Arial"/>
          <w:szCs w:val="20"/>
        </w:rPr>
        <w:t>Teléfono móvil</w:t>
      </w:r>
    </w:p>
    <w:p w14:paraId="4484A224" w14:textId="77777777" w:rsidR="003F4AC8" w:rsidRPr="0083734C" w:rsidRDefault="003F4AC8" w:rsidP="003F4AC8">
      <w:pPr>
        <w:numPr>
          <w:ilvl w:val="1"/>
          <w:numId w:val="31"/>
        </w:numPr>
        <w:tabs>
          <w:tab w:val="clear" w:pos="1440"/>
          <w:tab w:val="left" w:pos="360"/>
          <w:tab w:val="num" w:pos="720"/>
        </w:tabs>
        <w:spacing w:before="100" w:beforeAutospacing="1" w:after="100" w:afterAutospacing="1" w:line="240" w:lineRule="auto"/>
        <w:ind w:left="720"/>
        <w:jc w:val="both"/>
        <w:rPr>
          <w:rFonts w:cs="Arial"/>
          <w:szCs w:val="20"/>
        </w:rPr>
      </w:pPr>
      <w:r>
        <w:rPr>
          <w:rFonts w:cs="Arial"/>
          <w:szCs w:val="20"/>
        </w:rPr>
        <w:t>Productos</w:t>
      </w:r>
    </w:p>
    <w:p w14:paraId="2F4D2774" w14:textId="77777777" w:rsidR="003F4AC8" w:rsidRPr="0083734C" w:rsidRDefault="003F4AC8" w:rsidP="003F4AC8">
      <w:pPr>
        <w:tabs>
          <w:tab w:val="left" w:pos="360"/>
        </w:tabs>
        <w:spacing w:before="100" w:beforeAutospacing="1" w:after="100" w:afterAutospacing="1"/>
        <w:jc w:val="both"/>
        <w:rPr>
          <w:rFonts w:cs="Arial"/>
          <w:szCs w:val="20"/>
        </w:rPr>
      </w:pPr>
      <w:r w:rsidRPr="0083734C">
        <w:rPr>
          <w:rFonts w:cs="Arial"/>
          <w:szCs w:val="20"/>
        </w:rPr>
        <w:lastRenderedPageBreak/>
        <w:t xml:space="preserve">Para verificar que la materia prima y los servicios se están prestando en las condiciones adecuadas, se realizan unas </w:t>
      </w:r>
      <w:r w:rsidRPr="00163852">
        <w:rPr>
          <w:rFonts w:cs="Arial"/>
          <w:b/>
          <w:szCs w:val="20"/>
        </w:rPr>
        <w:t>Ficha De Especificaciones</w:t>
      </w:r>
      <w:r w:rsidRPr="0083734C">
        <w:rPr>
          <w:rFonts w:cs="Arial"/>
          <w:szCs w:val="20"/>
        </w:rPr>
        <w:t>, donde se fijan los requisitos que tienen que cumplir.</w:t>
      </w:r>
    </w:p>
    <w:p w14:paraId="3DEF67F4" w14:textId="77777777" w:rsidR="003F4AC8" w:rsidRPr="0083734C" w:rsidRDefault="003F4AC8" w:rsidP="003F4AC8">
      <w:pPr>
        <w:tabs>
          <w:tab w:val="left" w:pos="360"/>
        </w:tabs>
        <w:spacing w:before="100" w:beforeAutospacing="1" w:after="100" w:afterAutospacing="1"/>
        <w:jc w:val="both"/>
        <w:rPr>
          <w:rFonts w:cs="Arial"/>
          <w:szCs w:val="20"/>
        </w:rPr>
      </w:pPr>
      <w:r w:rsidRPr="0083734C">
        <w:rPr>
          <w:rFonts w:cs="Arial"/>
          <w:szCs w:val="20"/>
        </w:rPr>
        <w:t>Se realizarán controles regulares en los que se debe incluir:</w:t>
      </w:r>
    </w:p>
    <w:p w14:paraId="2473DB2D" w14:textId="77777777" w:rsidR="003F4AC8" w:rsidRPr="0083734C" w:rsidRDefault="003F4AC8" w:rsidP="003F4AC8">
      <w:pPr>
        <w:tabs>
          <w:tab w:val="left" w:pos="360"/>
        </w:tabs>
        <w:spacing w:before="100" w:beforeAutospacing="1" w:after="100" w:afterAutospacing="1"/>
        <w:jc w:val="both"/>
        <w:rPr>
          <w:rFonts w:cs="Arial"/>
          <w:b/>
          <w:szCs w:val="20"/>
        </w:rPr>
      </w:pPr>
      <w:r w:rsidRPr="0083734C">
        <w:rPr>
          <w:rFonts w:cs="Arial"/>
          <w:b/>
          <w:szCs w:val="20"/>
        </w:rPr>
        <w:t>- Comprobación de las condiciones de transporte:</w:t>
      </w:r>
    </w:p>
    <w:p w14:paraId="0BAC1788" w14:textId="77777777" w:rsidR="003F4AC8" w:rsidRPr="0083734C" w:rsidRDefault="003F4AC8" w:rsidP="003F4AC8">
      <w:pPr>
        <w:tabs>
          <w:tab w:val="left" w:pos="360"/>
        </w:tabs>
        <w:spacing w:before="100" w:beforeAutospacing="1" w:after="100" w:afterAutospacing="1"/>
        <w:jc w:val="both"/>
        <w:rPr>
          <w:rFonts w:cs="Arial"/>
          <w:szCs w:val="20"/>
        </w:rPr>
      </w:pPr>
      <w:r w:rsidRPr="0083734C">
        <w:rPr>
          <w:rFonts w:cs="Arial"/>
          <w:szCs w:val="20"/>
        </w:rPr>
        <w:t>Se debe comprobar:</w:t>
      </w:r>
    </w:p>
    <w:p w14:paraId="640F6923" w14:textId="77777777" w:rsidR="003F4AC8" w:rsidRPr="009300EC" w:rsidRDefault="003F4AC8" w:rsidP="003F4AC8">
      <w:pPr>
        <w:numPr>
          <w:ilvl w:val="1"/>
          <w:numId w:val="39"/>
        </w:numPr>
        <w:tabs>
          <w:tab w:val="clear" w:pos="1440"/>
          <w:tab w:val="left" w:pos="360"/>
          <w:tab w:val="num" w:pos="1260"/>
        </w:tabs>
        <w:spacing w:before="100" w:beforeAutospacing="1" w:after="100" w:afterAutospacing="1" w:line="240" w:lineRule="auto"/>
        <w:ind w:left="1260"/>
        <w:jc w:val="both"/>
        <w:rPr>
          <w:rFonts w:cs="Arial"/>
          <w:szCs w:val="20"/>
        </w:rPr>
      </w:pPr>
      <w:r w:rsidRPr="0083734C">
        <w:rPr>
          <w:rFonts w:cs="Arial"/>
          <w:szCs w:val="20"/>
        </w:rPr>
        <w:t>Limpieza del vehículo de transporte.</w:t>
      </w:r>
    </w:p>
    <w:p w14:paraId="3E414E6A" w14:textId="77777777" w:rsidR="003F4AC8" w:rsidRPr="0083734C" w:rsidRDefault="003F4AC8" w:rsidP="003F4AC8">
      <w:pPr>
        <w:numPr>
          <w:ilvl w:val="1"/>
          <w:numId w:val="39"/>
        </w:numPr>
        <w:tabs>
          <w:tab w:val="clear" w:pos="1440"/>
          <w:tab w:val="left" w:pos="360"/>
          <w:tab w:val="num" w:pos="1260"/>
        </w:tabs>
        <w:spacing w:before="100" w:beforeAutospacing="1" w:after="100" w:afterAutospacing="1" w:line="240" w:lineRule="auto"/>
        <w:ind w:left="1260"/>
        <w:jc w:val="both"/>
        <w:rPr>
          <w:rFonts w:cs="Arial"/>
          <w:szCs w:val="20"/>
        </w:rPr>
      </w:pPr>
      <w:r w:rsidRPr="0083734C">
        <w:rPr>
          <w:rFonts w:cs="Arial"/>
          <w:szCs w:val="20"/>
        </w:rPr>
        <w:t>Higiene del personal de transporte.</w:t>
      </w:r>
    </w:p>
    <w:p w14:paraId="6A6A0528" w14:textId="77777777" w:rsidR="003F4AC8" w:rsidRPr="0083734C" w:rsidRDefault="003F4AC8" w:rsidP="003F4AC8">
      <w:pPr>
        <w:numPr>
          <w:ilvl w:val="1"/>
          <w:numId w:val="39"/>
        </w:numPr>
        <w:tabs>
          <w:tab w:val="clear" w:pos="1440"/>
          <w:tab w:val="left" w:pos="360"/>
          <w:tab w:val="num" w:pos="1260"/>
        </w:tabs>
        <w:spacing w:before="100" w:beforeAutospacing="1" w:after="100" w:afterAutospacing="1" w:line="240" w:lineRule="auto"/>
        <w:ind w:left="1260"/>
        <w:jc w:val="both"/>
        <w:rPr>
          <w:rFonts w:cs="Arial"/>
          <w:szCs w:val="20"/>
        </w:rPr>
      </w:pPr>
      <w:r w:rsidRPr="0083734C">
        <w:rPr>
          <w:rFonts w:cs="Arial"/>
          <w:szCs w:val="20"/>
        </w:rPr>
        <w:t xml:space="preserve">El personal de transporte debe poseer </w:t>
      </w:r>
      <w:r>
        <w:rPr>
          <w:rFonts w:cs="Arial"/>
          <w:szCs w:val="20"/>
        </w:rPr>
        <w:t>formación de</w:t>
      </w:r>
      <w:r w:rsidRPr="0083734C">
        <w:rPr>
          <w:rFonts w:cs="Arial"/>
          <w:szCs w:val="20"/>
        </w:rPr>
        <w:t xml:space="preserve"> manipulador de alimentos</w:t>
      </w:r>
    </w:p>
    <w:p w14:paraId="0054C8C5" w14:textId="77777777" w:rsidR="003F4AC8" w:rsidRPr="0083734C" w:rsidRDefault="003F4AC8" w:rsidP="003F4AC8">
      <w:pPr>
        <w:numPr>
          <w:ilvl w:val="1"/>
          <w:numId w:val="39"/>
        </w:numPr>
        <w:tabs>
          <w:tab w:val="clear" w:pos="1440"/>
          <w:tab w:val="left" w:pos="360"/>
          <w:tab w:val="num" w:pos="1260"/>
        </w:tabs>
        <w:spacing w:before="100" w:beforeAutospacing="1" w:after="100" w:afterAutospacing="1" w:line="240" w:lineRule="auto"/>
        <w:ind w:left="1260"/>
        <w:jc w:val="both"/>
        <w:rPr>
          <w:rFonts w:cs="Arial"/>
          <w:szCs w:val="20"/>
        </w:rPr>
      </w:pPr>
      <w:r w:rsidRPr="0083734C">
        <w:rPr>
          <w:rFonts w:cs="Arial"/>
          <w:szCs w:val="20"/>
        </w:rPr>
        <w:t>Estiba de los productos dentro del vehículo</w:t>
      </w:r>
      <w:r>
        <w:rPr>
          <w:rFonts w:cs="Arial"/>
          <w:szCs w:val="20"/>
        </w:rPr>
        <w:t xml:space="preserve"> (la mercancía ordenada y no toca directamente ni suelo ni paredes)</w:t>
      </w:r>
      <w:r w:rsidRPr="0083734C">
        <w:rPr>
          <w:rFonts w:cs="Arial"/>
          <w:szCs w:val="20"/>
        </w:rPr>
        <w:t>.</w:t>
      </w:r>
    </w:p>
    <w:p w14:paraId="4FA6DCFF" w14:textId="77777777" w:rsidR="003F4AC8" w:rsidRPr="0083734C" w:rsidRDefault="003F4AC8" w:rsidP="003F4AC8">
      <w:pPr>
        <w:numPr>
          <w:ilvl w:val="1"/>
          <w:numId w:val="39"/>
        </w:numPr>
        <w:tabs>
          <w:tab w:val="clear" w:pos="1440"/>
          <w:tab w:val="left" w:pos="360"/>
          <w:tab w:val="num" w:pos="1260"/>
        </w:tabs>
        <w:spacing w:before="100" w:beforeAutospacing="1" w:after="100" w:afterAutospacing="1" w:line="240" w:lineRule="auto"/>
        <w:ind w:left="1260"/>
        <w:jc w:val="both"/>
        <w:rPr>
          <w:rFonts w:cs="Arial"/>
          <w:szCs w:val="20"/>
        </w:rPr>
      </w:pPr>
      <w:r w:rsidRPr="0083734C">
        <w:rPr>
          <w:rFonts w:cs="Arial"/>
          <w:szCs w:val="20"/>
        </w:rPr>
        <w:t>Comprobación de las condiciones de la materia prima.</w:t>
      </w:r>
    </w:p>
    <w:p w14:paraId="4F78FBA7" w14:textId="77777777" w:rsidR="003F4AC8" w:rsidRPr="0083734C" w:rsidRDefault="003F4AC8" w:rsidP="003F4AC8">
      <w:pPr>
        <w:numPr>
          <w:ilvl w:val="1"/>
          <w:numId w:val="39"/>
        </w:numPr>
        <w:tabs>
          <w:tab w:val="clear" w:pos="1440"/>
          <w:tab w:val="left" w:pos="360"/>
          <w:tab w:val="num" w:pos="1260"/>
        </w:tabs>
        <w:spacing w:before="100" w:beforeAutospacing="1" w:after="100" w:afterAutospacing="1" w:line="240" w:lineRule="auto"/>
        <w:ind w:left="1260"/>
        <w:jc w:val="both"/>
        <w:rPr>
          <w:rFonts w:cs="Arial"/>
          <w:szCs w:val="20"/>
        </w:rPr>
      </w:pPr>
      <w:r w:rsidRPr="0083734C">
        <w:rPr>
          <w:rFonts w:cs="Arial"/>
          <w:szCs w:val="20"/>
        </w:rPr>
        <w:t>Presentación de humedad, suciedad, etc. en los envases.</w:t>
      </w:r>
    </w:p>
    <w:p w14:paraId="6F5B15CC" w14:textId="77777777" w:rsidR="003F4AC8" w:rsidRPr="0083734C" w:rsidRDefault="003F4AC8" w:rsidP="003F4AC8">
      <w:pPr>
        <w:numPr>
          <w:ilvl w:val="1"/>
          <w:numId w:val="39"/>
        </w:numPr>
        <w:tabs>
          <w:tab w:val="clear" w:pos="1440"/>
          <w:tab w:val="left" w:pos="360"/>
          <w:tab w:val="num" w:pos="1260"/>
        </w:tabs>
        <w:spacing w:before="100" w:beforeAutospacing="1" w:after="100" w:afterAutospacing="1" w:line="240" w:lineRule="auto"/>
        <w:ind w:left="1260"/>
        <w:jc w:val="both"/>
        <w:rPr>
          <w:rFonts w:cs="Arial"/>
          <w:szCs w:val="20"/>
        </w:rPr>
      </w:pPr>
      <w:r w:rsidRPr="0083734C">
        <w:rPr>
          <w:rFonts w:cs="Arial"/>
          <w:szCs w:val="20"/>
        </w:rPr>
        <w:t>Integridad de los palets.</w:t>
      </w:r>
    </w:p>
    <w:p w14:paraId="1460350A" w14:textId="77777777" w:rsidR="003F4AC8" w:rsidRPr="0083734C" w:rsidRDefault="003F4AC8" w:rsidP="003F4AC8">
      <w:pPr>
        <w:numPr>
          <w:ilvl w:val="1"/>
          <w:numId w:val="39"/>
        </w:numPr>
        <w:tabs>
          <w:tab w:val="clear" w:pos="1440"/>
          <w:tab w:val="left" w:pos="360"/>
          <w:tab w:val="num" w:pos="1260"/>
        </w:tabs>
        <w:spacing w:before="100" w:beforeAutospacing="1" w:after="100" w:afterAutospacing="1" w:line="240" w:lineRule="auto"/>
        <w:ind w:left="1260"/>
        <w:jc w:val="both"/>
        <w:rPr>
          <w:rFonts w:cs="Arial"/>
          <w:szCs w:val="20"/>
        </w:rPr>
      </w:pPr>
      <w:r w:rsidRPr="0083734C">
        <w:rPr>
          <w:rFonts w:cs="Arial"/>
          <w:szCs w:val="20"/>
        </w:rPr>
        <w:t>Calidad del alimento: caracteres organolépticos.</w:t>
      </w:r>
    </w:p>
    <w:p w14:paraId="49DF72E9" w14:textId="77777777" w:rsidR="003F4AC8" w:rsidRPr="0083734C" w:rsidRDefault="003F4AC8" w:rsidP="003F4AC8">
      <w:pPr>
        <w:numPr>
          <w:ilvl w:val="1"/>
          <w:numId w:val="39"/>
        </w:numPr>
        <w:tabs>
          <w:tab w:val="clear" w:pos="1440"/>
          <w:tab w:val="left" w:pos="360"/>
          <w:tab w:val="num" w:pos="1260"/>
        </w:tabs>
        <w:spacing w:before="100" w:beforeAutospacing="1" w:after="100" w:afterAutospacing="1" w:line="240" w:lineRule="auto"/>
        <w:ind w:left="1260"/>
        <w:jc w:val="both"/>
        <w:rPr>
          <w:rFonts w:cs="Arial"/>
          <w:szCs w:val="20"/>
        </w:rPr>
      </w:pPr>
      <w:r w:rsidRPr="0083734C">
        <w:rPr>
          <w:rFonts w:cs="Arial"/>
          <w:szCs w:val="20"/>
        </w:rPr>
        <w:t>Etiquetado de la materia prima.</w:t>
      </w:r>
    </w:p>
    <w:p w14:paraId="1C4829EA" w14:textId="77777777" w:rsidR="003F4AC8" w:rsidRPr="0083734C" w:rsidRDefault="003F4AC8" w:rsidP="003F4AC8">
      <w:pPr>
        <w:tabs>
          <w:tab w:val="left" w:pos="360"/>
        </w:tabs>
        <w:spacing w:before="100" w:beforeAutospacing="1" w:after="100" w:afterAutospacing="1"/>
        <w:jc w:val="both"/>
        <w:rPr>
          <w:rFonts w:cs="Arial"/>
          <w:szCs w:val="20"/>
        </w:rPr>
      </w:pPr>
      <w:r w:rsidRPr="0083734C">
        <w:rPr>
          <w:rFonts w:cs="Arial"/>
          <w:szCs w:val="20"/>
        </w:rPr>
        <w:t xml:space="preserve">El registro </w:t>
      </w:r>
      <w:r>
        <w:rPr>
          <w:rFonts w:cs="Arial"/>
          <w:b/>
          <w:szCs w:val="20"/>
        </w:rPr>
        <w:t xml:space="preserve">RECEPCIÓN DE MATERIAS PRIMAS, </w:t>
      </w:r>
      <w:r w:rsidRPr="0083734C">
        <w:rPr>
          <w:rFonts w:cs="Arial"/>
          <w:szCs w:val="20"/>
        </w:rPr>
        <w:t xml:space="preserve">utilizado para registrar las actividades de control de recepción de mercancía de </w:t>
      </w:r>
      <w:r w:rsidR="008441DB" w:rsidRPr="002F7EC4">
        <w:rPr>
          <w:rFonts w:cs="Arial"/>
          <w:b/>
          <w:color w:val="FF0000"/>
          <w:szCs w:val="20"/>
        </w:rPr>
        <w:t>EMPRESA</w:t>
      </w:r>
      <w:r w:rsidRPr="0083734C">
        <w:rPr>
          <w:rFonts w:cs="Arial"/>
          <w:szCs w:val="20"/>
        </w:rPr>
        <w:t xml:space="preserve"> es el registro de </w:t>
      </w:r>
      <w:r w:rsidRPr="0083734C">
        <w:rPr>
          <w:rFonts w:cs="Arial"/>
          <w:b/>
          <w:szCs w:val="20"/>
        </w:rPr>
        <w:t xml:space="preserve">Trazabilidad hacia atrás, </w:t>
      </w:r>
      <w:r w:rsidRPr="0083734C">
        <w:rPr>
          <w:rFonts w:cs="Arial"/>
          <w:szCs w:val="20"/>
        </w:rPr>
        <w:t>en el que se registran los siguientes puntos:</w:t>
      </w:r>
    </w:p>
    <w:p w14:paraId="177CC49C" w14:textId="77777777" w:rsidR="003F4AC8" w:rsidRPr="00766AD3" w:rsidRDefault="003F4AC8" w:rsidP="003F4AC8">
      <w:pPr>
        <w:numPr>
          <w:ilvl w:val="0"/>
          <w:numId w:val="40"/>
        </w:numPr>
        <w:tabs>
          <w:tab w:val="left" w:pos="360"/>
        </w:tabs>
        <w:spacing w:before="100" w:beforeAutospacing="1" w:after="100" w:afterAutospacing="1" w:line="240" w:lineRule="auto"/>
        <w:jc w:val="both"/>
        <w:rPr>
          <w:rFonts w:cs="Arial"/>
          <w:szCs w:val="20"/>
        </w:rPr>
      </w:pPr>
      <w:r>
        <w:rPr>
          <w:rFonts w:cs="Arial"/>
          <w:szCs w:val="20"/>
        </w:rPr>
        <w:t>Fecha</w:t>
      </w:r>
    </w:p>
    <w:p w14:paraId="288F5CE8" w14:textId="77777777" w:rsidR="003F4AC8" w:rsidRDefault="003F4AC8" w:rsidP="003F4AC8">
      <w:pPr>
        <w:numPr>
          <w:ilvl w:val="0"/>
          <w:numId w:val="40"/>
        </w:numPr>
        <w:tabs>
          <w:tab w:val="left" w:pos="360"/>
        </w:tabs>
        <w:spacing w:before="100" w:beforeAutospacing="1" w:after="100" w:afterAutospacing="1" w:line="240" w:lineRule="auto"/>
        <w:jc w:val="both"/>
        <w:rPr>
          <w:rFonts w:cs="Arial"/>
          <w:szCs w:val="20"/>
        </w:rPr>
      </w:pPr>
      <w:r>
        <w:rPr>
          <w:rFonts w:cs="Arial"/>
          <w:szCs w:val="20"/>
        </w:rPr>
        <w:t>Producto</w:t>
      </w:r>
    </w:p>
    <w:p w14:paraId="1EEBE7A8" w14:textId="77777777" w:rsidR="003F4AC8" w:rsidRDefault="003F4AC8" w:rsidP="003F4AC8">
      <w:pPr>
        <w:numPr>
          <w:ilvl w:val="0"/>
          <w:numId w:val="40"/>
        </w:numPr>
        <w:tabs>
          <w:tab w:val="left" w:pos="360"/>
        </w:tabs>
        <w:spacing w:before="100" w:beforeAutospacing="1" w:after="100" w:afterAutospacing="1" w:line="240" w:lineRule="auto"/>
        <w:jc w:val="both"/>
        <w:rPr>
          <w:rFonts w:cs="Arial"/>
          <w:szCs w:val="20"/>
        </w:rPr>
      </w:pPr>
      <w:r>
        <w:rPr>
          <w:rFonts w:cs="Arial"/>
          <w:szCs w:val="20"/>
        </w:rPr>
        <w:t>Proveedor</w:t>
      </w:r>
    </w:p>
    <w:p w14:paraId="5B22D46C" w14:textId="77777777" w:rsidR="003F4AC8" w:rsidRDefault="003F4AC8" w:rsidP="003F4AC8">
      <w:pPr>
        <w:numPr>
          <w:ilvl w:val="0"/>
          <w:numId w:val="40"/>
        </w:numPr>
        <w:tabs>
          <w:tab w:val="left" w:pos="360"/>
        </w:tabs>
        <w:spacing w:before="100" w:beforeAutospacing="1" w:after="100" w:afterAutospacing="1" w:line="240" w:lineRule="auto"/>
        <w:jc w:val="both"/>
        <w:rPr>
          <w:rFonts w:cs="Arial"/>
          <w:szCs w:val="20"/>
        </w:rPr>
      </w:pPr>
      <w:r>
        <w:rPr>
          <w:rFonts w:cs="Arial"/>
          <w:szCs w:val="20"/>
        </w:rPr>
        <w:t>Documentación (albarán, factura,…)</w:t>
      </w:r>
    </w:p>
    <w:p w14:paraId="623C1C82" w14:textId="77777777" w:rsidR="003F4AC8" w:rsidRDefault="003F4AC8" w:rsidP="003F4AC8">
      <w:pPr>
        <w:numPr>
          <w:ilvl w:val="0"/>
          <w:numId w:val="40"/>
        </w:numPr>
        <w:tabs>
          <w:tab w:val="left" w:pos="360"/>
        </w:tabs>
        <w:spacing w:before="100" w:beforeAutospacing="1" w:after="100" w:afterAutospacing="1" w:line="240" w:lineRule="auto"/>
        <w:jc w:val="both"/>
        <w:rPr>
          <w:rFonts w:cs="Arial"/>
          <w:szCs w:val="20"/>
        </w:rPr>
      </w:pPr>
      <w:r>
        <w:rPr>
          <w:rFonts w:cs="Arial"/>
          <w:szCs w:val="20"/>
        </w:rPr>
        <w:t>aspecto</w:t>
      </w:r>
    </w:p>
    <w:p w14:paraId="371E88EF" w14:textId="77777777" w:rsidR="003F4AC8" w:rsidRDefault="003F4AC8" w:rsidP="003F4AC8">
      <w:pPr>
        <w:numPr>
          <w:ilvl w:val="0"/>
          <w:numId w:val="40"/>
        </w:numPr>
        <w:tabs>
          <w:tab w:val="left" w:pos="360"/>
        </w:tabs>
        <w:spacing w:before="100" w:beforeAutospacing="1" w:after="100" w:afterAutospacing="1" w:line="240" w:lineRule="auto"/>
        <w:jc w:val="both"/>
        <w:rPr>
          <w:rFonts w:cs="Arial"/>
          <w:szCs w:val="20"/>
        </w:rPr>
      </w:pPr>
      <w:r>
        <w:rPr>
          <w:rFonts w:cs="Arial"/>
          <w:szCs w:val="20"/>
        </w:rPr>
        <w:t xml:space="preserve">temperatura del producto a la recepción </w:t>
      </w:r>
    </w:p>
    <w:p w14:paraId="29780D45" w14:textId="77777777" w:rsidR="003F4AC8" w:rsidRDefault="003F4AC8" w:rsidP="003F4AC8">
      <w:pPr>
        <w:numPr>
          <w:ilvl w:val="0"/>
          <w:numId w:val="40"/>
        </w:numPr>
        <w:tabs>
          <w:tab w:val="left" w:pos="360"/>
        </w:tabs>
        <w:spacing w:before="100" w:beforeAutospacing="1" w:after="100" w:afterAutospacing="1" w:line="240" w:lineRule="auto"/>
        <w:jc w:val="both"/>
        <w:rPr>
          <w:rFonts w:cs="Arial"/>
          <w:szCs w:val="20"/>
        </w:rPr>
      </w:pPr>
      <w:r>
        <w:rPr>
          <w:rFonts w:cs="Arial"/>
          <w:szCs w:val="20"/>
        </w:rPr>
        <w:t>condiciones del transporte</w:t>
      </w:r>
    </w:p>
    <w:p w14:paraId="7DA1DEBD" w14:textId="77777777" w:rsidR="003F4AC8" w:rsidRDefault="003F4AC8" w:rsidP="003F4AC8">
      <w:pPr>
        <w:numPr>
          <w:ilvl w:val="0"/>
          <w:numId w:val="40"/>
        </w:numPr>
        <w:tabs>
          <w:tab w:val="left" w:pos="360"/>
        </w:tabs>
        <w:spacing w:before="100" w:beforeAutospacing="1" w:after="100" w:afterAutospacing="1" w:line="240" w:lineRule="auto"/>
        <w:jc w:val="both"/>
        <w:rPr>
          <w:rFonts w:cs="Arial"/>
          <w:szCs w:val="20"/>
        </w:rPr>
      </w:pPr>
      <w:r>
        <w:rPr>
          <w:rFonts w:cs="Arial"/>
          <w:szCs w:val="20"/>
        </w:rPr>
        <w:t>fecha de consumo</w:t>
      </w:r>
    </w:p>
    <w:p w14:paraId="45EAEE39" w14:textId="77777777" w:rsidR="003F4AC8" w:rsidRPr="0083734C" w:rsidRDefault="003F4AC8" w:rsidP="003F4AC8">
      <w:pPr>
        <w:numPr>
          <w:ilvl w:val="0"/>
          <w:numId w:val="40"/>
        </w:numPr>
        <w:tabs>
          <w:tab w:val="left" w:pos="360"/>
        </w:tabs>
        <w:spacing w:before="100" w:beforeAutospacing="1" w:after="100" w:afterAutospacing="1" w:line="240" w:lineRule="auto"/>
        <w:jc w:val="both"/>
        <w:rPr>
          <w:rFonts w:cs="Arial"/>
          <w:szCs w:val="20"/>
        </w:rPr>
      </w:pPr>
      <w:r>
        <w:rPr>
          <w:rFonts w:cs="Arial"/>
          <w:szCs w:val="20"/>
        </w:rPr>
        <w:t>observaciones</w:t>
      </w:r>
    </w:p>
    <w:p w14:paraId="60C1DA65" w14:textId="77777777" w:rsidR="003F4AC8" w:rsidRPr="0083734C" w:rsidRDefault="003F4AC8" w:rsidP="003F4AC8">
      <w:pPr>
        <w:tabs>
          <w:tab w:val="left" w:pos="360"/>
        </w:tabs>
        <w:spacing w:before="100" w:beforeAutospacing="1" w:after="100" w:afterAutospacing="1"/>
        <w:jc w:val="both"/>
        <w:rPr>
          <w:rFonts w:cs="Arial"/>
          <w:szCs w:val="20"/>
        </w:rPr>
      </w:pPr>
      <w:r w:rsidRPr="0083734C">
        <w:rPr>
          <w:rFonts w:cs="Arial"/>
          <w:szCs w:val="20"/>
        </w:rPr>
        <w:t>En caso de que estas condiciones no se cumplan se elimina al proveedor de la lista de proveedores validados.</w:t>
      </w:r>
    </w:p>
    <w:p w14:paraId="07E43ECB" w14:textId="77777777" w:rsidR="003F4AC8" w:rsidRPr="0083734C" w:rsidRDefault="003F4AC8" w:rsidP="003F4AC8">
      <w:pPr>
        <w:tabs>
          <w:tab w:val="left" w:pos="360"/>
        </w:tabs>
        <w:spacing w:before="100" w:beforeAutospacing="1" w:after="100" w:afterAutospacing="1"/>
        <w:jc w:val="both"/>
        <w:rPr>
          <w:rFonts w:cs="Arial"/>
          <w:szCs w:val="20"/>
        </w:rPr>
      </w:pPr>
      <w:r w:rsidRPr="0083734C">
        <w:rPr>
          <w:rFonts w:cs="Arial"/>
          <w:szCs w:val="20"/>
        </w:rPr>
        <w:t>En caso de que se detecten incidencias, se comunicarán al proveedor y se procederá a las acciones oportunas</w:t>
      </w:r>
      <w:r>
        <w:rPr>
          <w:rFonts w:cs="Arial"/>
          <w:szCs w:val="20"/>
        </w:rPr>
        <w:t>,</w:t>
      </w:r>
      <w:r w:rsidRPr="0083734C">
        <w:rPr>
          <w:rFonts w:cs="Arial"/>
          <w:szCs w:val="20"/>
        </w:rPr>
        <w:t xml:space="preserve"> dependiendo del caso.</w:t>
      </w:r>
    </w:p>
    <w:p w14:paraId="5A49AD03" w14:textId="77777777" w:rsidR="003F4AC8" w:rsidRDefault="003F4AC8" w:rsidP="003F4AC8">
      <w:pPr>
        <w:tabs>
          <w:tab w:val="left" w:pos="360"/>
        </w:tabs>
        <w:spacing w:before="100" w:beforeAutospacing="1" w:after="100" w:afterAutospacing="1"/>
        <w:rPr>
          <w:rFonts w:cs="Arial"/>
          <w:b/>
          <w:szCs w:val="20"/>
        </w:rPr>
      </w:pPr>
      <w:r>
        <w:rPr>
          <w:rFonts w:cs="Arial"/>
          <w:szCs w:val="20"/>
        </w:rPr>
        <w:t xml:space="preserve">Los requisitos de aceptación de la mercancía están reflejados en los registros </w:t>
      </w:r>
      <w:r w:rsidRPr="00766AD3">
        <w:rPr>
          <w:rFonts w:cs="Arial"/>
          <w:b/>
          <w:szCs w:val="20"/>
        </w:rPr>
        <w:t>Registro de condiciones de materia prima</w:t>
      </w:r>
      <w:r>
        <w:rPr>
          <w:rFonts w:cs="Arial"/>
          <w:b/>
          <w:szCs w:val="20"/>
        </w:rPr>
        <w:t>.</w:t>
      </w:r>
    </w:p>
    <w:p w14:paraId="577F3FEE" w14:textId="77777777" w:rsidR="003F4AC8" w:rsidRPr="00945381" w:rsidRDefault="003F4AC8" w:rsidP="003F4AC8">
      <w:pPr>
        <w:tabs>
          <w:tab w:val="left" w:pos="360"/>
        </w:tabs>
        <w:spacing w:before="100" w:beforeAutospacing="1" w:after="100" w:afterAutospacing="1"/>
        <w:jc w:val="both"/>
        <w:rPr>
          <w:rFonts w:cs="Arial"/>
          <w:b/>
          <w:sz w:val="24"/>
        </w:rPr>
      </w:pPr>
      <w:r>
        <w:rPr>
          <w:rFonts w:cs="Arial"/>
          <w:b/>
          <w:sz w:val="24"/>
        </w:rPr>
        <w:t>6</w:t>
      </w:r>
      <w:r w:rsidRPr="00945381">
        <w:rPr>
          <w:rFonts w:cs="Arial"/>
          <w:b/>
          <w:sz w:val="24"/>
        </w:rPr>
        <w:t xml:space="preserve">. PLAN DE CONTROL DE </w:t>
      </w:r>
      <w:r>
        <w:rPr>
          <w:rFonts w:cs="Arial"/>
          <w:b/>
          <w:sz w:val="24"/>
        </w:rPr>
        <w:t>LA TRAZABILIDAD</w:t>
      </w:r>
    </w:p>
    <w:p w14:paraId="47C46042" w14:textId="77777777" w:rsidR="003F4AC8" w:rsidRPr="0083734C" w:rsidRDefault="003F4AC8" w:rsidP="003F4AC8">
      <w:pPr>
        <w:tabs>
          <w:tab w:val="left" w:pos="360"/>
        </w:tabs>
        <w:spacing w:before="100" w:beforeAutospacing="1" w:after="100" w:afterAutospacing="1"/>
        <w:jc w:val="both"/>
        <w:rPr>
          <w:rFonts w:cs="Arial"/>
          <w:szCs w:val="20"/>
        </w:rPr>
      </w:pPr>
      <w:r w:rsidRPr="0083734C">
        <w:rPr>
          <w:rFonts w:cs="Arial"/>
          <w:szCs w:val="20"/>
        </w:rPr>
        <w:lastRenderedPageBreak/>
        <w:t>El objeto de este plan es la aplicación de un sistema de trazabilidad para tener identificados los productos dentro de la empresa desde su recepción, durante los procesos de elaboración y hasta su consumo final, y viceversa.</w:t>
      </w:r>
    </w:p>
    <w:p w14:paraId="53AD92CD" w14:textId="77777777" w:rsidR="003F4AC8" w:rsidRPr="0083734C" w:rsidRDefault="003F4AC8" w:rsidP="003F4AC8">
      <w:pPr>
        <w:tabs>
          <w:tab w:val="left" w:pos="360"/>
        </w:tabs>
        <w:spacing w:before="100" w:beforeAutospacing="1" w:after="100" w:afterAutospacing="1"/>
        <w:jc w:val="both"/>
        <w:rPr>
          <w:rFonts w:cs="Arial"/>
          <w:szCs w:val="20"/>
        </w:rPr>
      </w:pPr>
      <w:r w:rsidRPr="0083734C">
        <w:rPr>
          <w:rFonts w:cs="Arial"/>
          <w:szCs w:val="20"/>
        </w:rPr>
        <w:t xml:space="preserve">El Responsable del Sistema, es el encargado de que se cumplan los requerimientos de este plan. </w:t>
      </w:r>
    </w:p>
    <w:p w14:paraId="44E59F9C" w14:textId="77777777" w:rsidR="003F4AC8" w:rsidRPr="0083734C" w:rsidRDefault="003F4AC8" w:rsidP="003F4AC8">
      <w:pPr>
        <w:tabs>
          <w:tab w:val="left" w:pos="360"/>
        </w:tabs>
        <w:spacing w:before="100" w:beforeAutospacing="1" w:after="100" w:afterAutospacing="1"/>
        <w:jc w:val="both"/>
        <w:rPr>
          <w:rFonts w:cs="Arial"/>
          <w:szCs w:val="20"/>
        </w:rPr>
      </w:pPr>
      <w:r w:rsidRPr="0083734C">
        <w:rPr>
          <w:rFonts w:cs="Arial"/>
          <w:b/>
          <w:szCs w:val="20"/>
        </w:rPr>
        <w:t xml:space="preserve">Trazabilidad: </w:t>
      </w:r>
      <w:r w:rsidRPr="0083734C">
        <w:rPr>
          <w:rFonts w:cs="Arial"/>
          <w:szCs w:val="20"/>
        </w:rPr>
        <w:t>posibilidad de encontrar y seguir el rastro, a través de todas las etapas de producción, transformación y distribución, de un alimento, un pienso, un animal destinado a la producción de alimentos o una sustancia destinados a ser incorporados en alimentos o piensos o con probabilidad de serlo.</w:t>
      </w:r>
    </w:p>
    <w:p w14:paraId="3828F50B" w14:textId="77777777" w:rsidR="003F4AC8" w:rsidRPr="0083734C" w:rsidRDefault="003F4AC8" w:rsidP="003F4AC8">
      <w:pPr>
        <w:tabs>
          <w:tab w:val="left" w:pos="360"/>
        </w:tabs>
        <w:spacing w:before="100" w:beforeAutospacing="1" w:after="100" w:afterAutospacing="1"/>
        <w:jc w:val="both"/>
        <w:rPr>
          <w:rFonts w:cs="Arial"/>
          <w:szCs w:val="20"/>
        </w:rPr>
      </w:pPr>
      <w:r w:rsidRPr="0083734C">
        <w:rPr>
          <w:rFonts w:cs="Arial"/>
          <w:b/>
          <w:szCs w:val="20"/>
        </w:rPr>
        <w:t xml:space="preserve">Trazabilidad hacia atrás: </w:t>
      </w:r>
      <w:r w:rsidRPr="0083734C">
        <w:rPr>
          <w:rFonts w:cs="Arial"/>
          <w:szCs w:val="20"/>
        </w:rPr>
        <w:t>trazabilidad de cuales son los productos que entran en la empresa y quienes son los proveedores de estos productos.</w:t>
      </w:r>
    </w:p>
    <w:p w14:paraId="164D8AE1" w14:textId="77777777" w:rsidR="003F4AC8" w:rsidRPr="0083734C" w:rsidRDefault="003F4AC8" w:rsidP="003F4AC8">
      <w:pPr>
        <w:tabs>
          <w:tab w:val="left" w:pos="360"/>
        </w:tabs>
        <w:spacing w:before="100" w:beforeAutospacing="1" w:after="100" w:afterAutospacing="1"/>
        <w:jc w:val="both"/>
        <w:rPr>
          <w:rFonts w:cs="Arial"/>
          <w:szCs w:val="20"/>
        </w:rPr>
      </w:pPr>
      <w:r w:rsidRPr="0083734C">
        <w:rPr>
          <w:rFonts w:cs="Arial"/>
          <w:b/>
          <w:szCs w:val="20"/>
        </w:rPr>
        <w:t xml:space="preserve">Trazabilidad interna o de proceso: </w:t>
      </w:r>
      <w:r w:rsidRPr="0083734C">
        <w:rPr>
          <w:rFonts w:cs="Arial"/>
          <w:szCs w:val="20"/>
        </w:rPr>
        <w:t>trazabilidad de los productos dentro de la empresa (independientemente de si se producen o no nuevos productos).</w:t>
      </w:r>
    </w:p>
    <w:p w14:paraId="37D59216" w14:textId="77777777" w:rsidR="003F4AC8" w:rsidRPr="0083734C" w:rsidRDefault="003F4AC8" w:rsidP="003F4AC8">
      <w:pPr>
        <w:tabs>
          <w:tab w:val="left" w:pos="360"/>
        </w:tabs>
        <w:spacing w:before="100" w:beforeAutospacing="1" w:after="100" w:afterAutospacing="1"/>
        <w:jc w:val="both"/>
        <w:rPr>
          <w:rFonts w:cs="Arial"/>
          <w:szCs w:val="20"/>
        </w:rPr>
      </w:pPr>
      <w:r w:rsidRPr="0083734C">
        <w:rPr>
          <w:rFonts w:cs="Arial"/>
          <w:b/>
          <w:szCs w:val="20"/>
        </w:rPr>
        <w:t xml:space="preserve">Trazabilidad hacia delante: </w:t>
      </w:r>
      <w:r w:rsidRPr="0083734C">
        <w:rPr>
          <w:rFonts w:cs="Arial"/>
          <w:szCs w:val="20"/>
        </w:rPr>
        <w:t>trazabilidad de los productos preparados para la expedición y del cliente inmediato al que se entregan.</w:t>
      </w:r>
    </w:p>
    <w:p w14:paraId="17522040" w14:textId="77777777" w:rsidR="003F4AC8" w:rsidRPr="0083734C" w:rsidRDefault="003F4AC8" w:rsidP="003F4AC8">
      <w:pPr>
        <w:tabs>
          <w:tab w:val="left" w:pos="360"/>
        </w:tabs>
        <w:spacing w:before="100" w:beforeAutospacing="1" w:after="100" w:afterAutospacing="1"/>
        <w:jc w:val="both"/>
        <w:rPr>
          <w:rFonts w:cs="Arial"/>
          <w:szCs w:val="20"/>
        </w:rPr>
      </w:pPr>
      <w:r w:rsidRPr="0083734C">
        <w:rPr>
          <w:rFonts w:cs="Arial"/>
          <w:szCs w:val="20"/>
        </w:rPr>
        <w:t>La trazabilidad es la correcta identificación de cada producto, a través de todas las etapas de producción, transformación y distribución, de un alimento, un pienso, un animal destinado a la producción de alimento o una sustancia destinados a ser incorporados en alimentos o piensos o con probabilidad de serlo.</w:t>
      </w:r>
    </w:p>
    <w:p w14:paraId="44ABEAF3" w14:textId="77777777" w:rsidR="003F4AC8" w:rsidRPr="0083734C" w:rsidRDefault="003F4AC8" w:rsidP="003F4AC8">
      <w:pPr>
        <w:tabs>
          <w:tab w:val="left" w:pos="360"/>
        </w:tabs>
        <w:spacing w:before="100" w:beforeAutospacing="1" w:after="100" w:afterAutospacing="1"/>
        <w:jc w:val="both"/>
        <w:rPr>
          <w:rFonts w:cs="Arial"/>
          <w:szCs w:val="20"/>
        </w:rPr>
      </w:pPr>
      <w:r w:rsidRPr="0083734C">
        <w:rPr>
          <w:rFonts w:cs="Arial"/>
          <w:szCs w:val="20"/>
        </w:rPr>
        <w:t xml:space="preserve">Para conocer la trayectoria de si un producto o lote nos ha sido suministrado, o se ha utilizado en un momento dado en este establecimiento se ha elaborado una serie de registros: </w:t>
      </w:r>
      <w:r w:rsidRPr="00D64CD3">
        <w:rPr>
          <w:rFonts w:cs="Arial"/>
          <w:b/>
          <w:szCs w:val="20"/>
        </w:rPr>
        <w:t>Listado de proveedores validados</w:t>
      </w:r>
      <w:r>
        <w:rPr>
          <w:rFonts w:cs="Arial"/>
          <w:b/>
          <w:szCs w:val="20"/>
        </w:rPr>
        <w:t>, recepción de mercancías, almacenamiento</w:t>
      </w:r>
      <w:r w:rsidRPr="00D64CD3">
        <w:rPr>
          <w:rFonts w:cs="Arial"/>
          <w:b/>
          <w:szCs w:val="20"/>
        </w:rPr>
        <w:t xml:space="preserve"> y un registro de incidencias y medidas correctoras.</w:t>
      </w:r>
    </w:p>
    <w:p w14:paraId="126152DB" w14:textId="77777777" w:rsidR="003F4AC8" w:rsidRPr="00D64CD3" w:rsidRDefault="003F4AC8" w:rsidP="003F4AC8">
      <w:pPr>
        <w:tabs>
          <w:tab w:val="left" w:pos="360"/>
        </w:tabs>
        <w:spacing w:before="100" w:beforeAutospacing="1" w:after="100" w:afterAutospacing="1"/>
        <w:jc w:val="both"/>
        <w:rPr>
          <w:rFonts w:cs="Arial"/>
          <w:szCs w:val="20"/>
        </w:rPr>
      </w:pPr>
      <w:r w:rsidRPr="00D64CD3">
        <w:rPr>
          <w:rFonts w:cs="Arial"/>
          <w:szCs w:val="20"/>
        </w:rPr>
        <w:t xml:space="preserve">En el caso de </w:t>
      </w:r>
      <w:r w:rsidR="008441DB" w:rsidRPr="002F7EC4">
        <w:rPr>
          <w:rFonts w:cs="Arial"/>
          <w:b/>
          <w:color w:val="FF0000"/>
          <w:szCs w:val="20"/>
        </w:rPr>
        <w:t>EMPRESA</w:t>
      </w:r>
      <w:r w:rsidRPr="00D64CD3">
        <w:rPr>
          <w:rFonts w:cs="Arial"/>
          <w:szCs w:val="20"/>
        </w:rPr>
        <w:t xml:space="preserve">, dada la complejidad de la aplicación de la trazabilidad hacia delante por la variedad de clientes, y que </w:t>
      </w:r>
      <w:smartTag w:uri="urn:schemas-microsoft-com:office:smarttags" w:element="PersonName">
        <w:smartTagPr>
          <w:attr w:name="ProductID" w:val="la Administraci￳n P￺blica"/>
        </w:smartTagPr>
        <w:r w:rsidRPr="00D64CD3">
          <w:rPr>
            <w:rFonts w:cs="Arial"/>
            <w:szCs w:val="20"/>
          </w:rPr>
          <w:t>la Administración Pública</w:t>
        </w:r>
      </w:smartTag>
      <w:r w:rsidRPr="00D64CD3">
        <w:rPr>
          <w:rFonts w:cs="Arial"/>
          <w:szCs w:val="20"/>
        </w:rPr>
        <w:t xml:space="preserve"> admite dicha circunstancia, solo se tendrán en cuenta la trazabilidad hacia atrás e interna.</w:t>
      </w:r>
    </w:p>
    <w:p w14:paraId="3AB46896" w14:textId="77777777" w:rsidR="003F4AC8" w:rsidRPr="00D64CD3" w:rsidRDefault="003F4AC8" w:rsidP="003F4AC8">
      <w:pPr>
        <w:tabs>
          <w:tab w:val="left" w:pos="360"/>
        </w:tabs>
        <w:spacing w:before="100" w:beforeAutospacing="1" w:after="100" w:afterAutospacing="1"/>
        <w:jc w:val="both"/>
        <w:rPr>
          <w:rFonts w:cs="Arial"/>
          <w:szCs w:val="20"/>
        </w:rPr>
      </w:pPr>
      <w:r w:rsidRPr="00D64CD3">
        <w:rPr>
          <w:rFonts w:cs="Arial"/>
          <w:szCs w:val="20"/>
        </w:rPr>
        <w:t>Dichos registros permiten conocer el histórico</w:t>
      </w:r>
      <w:r>
        <w:rPr>
          <w:rFonts w:cs="Arial"/>
          <w:szCs w:val="20"/>
        </w:rPr>
        <w:t>,</w:t>
      </w:r>
      <w:r w:rsidRPr="00D64CD3">
        <w:rPr>
          <w:rFonts w:cs="Arial"/>
          <w:szCs w:val="20"/>
        </w:rPr>
        <w:t xml:space="preserve"> la ubicación y la trayectoria de un producto o lote de productos a lo largo de la cadena de suministros en un momento dado. </w:t>
      </w:r>
    </w:p>
    <w:p w14:paraId="361D11D8" w14:textId="77777777" w:rsidR="003F4AC8" w:rsidRPr="00D64CD3" w:rsidRDefault="003F4AC8" w:rsidP="003F4AC8">
      <w:pPr>
        <w:tabs>
          <w:tab w:val="left" w:pos="360"/>
        </w:tabs>
        <w:spacing w:before="100" w:beforeAutospacing="1" w:after="100" w:afterAutospacing="1"/>
        <w:jc w:val="both"/>
        <w:rPr>
          <w:rFonts w:cs="Arial"/>
          <w:szCs w:val="20"/>
        </w:rPr>
      </w:pPr>
      <w:r w:rsidRPr="00D64CD3">
        <w:rPr>
          <w:rFonts w:cs="Arial"/>
          <w:szCs w:val="20"/>
        </w:rPr>
        <w:t>Ante cualquier problema de seguridad alimentaria, la empresa debe ser capaz de identificar tanto a los clientes que adquieren ese producto como a los proveedores que lo han suministrado para poder dar las alertas necesarias y evitar el consumo de ese producto.</w:t>
      </w:r>
    </w:p>
    <w:p w14:paraId="14424CA9" w14:textId="77777777" w:rsidR="003F4AC8" w:rsidRPr="00D64CD3" w:rsidRDefault="003F4AC8" w:rsidP="003F4AC8">
      <w:pPr>
        <w:tabs>
          <w:tab w:val="left" w:pos="360"/>
        </w:tabs>
        <w:spacing w:before="100" w:beforeAutospacing="1" w:after="100" w:afterAutospacing="1"/>
        <w:jc w:val="both"/>
        <w:rPr>
          <w:rFonts w:cs="Arial"/>
          <w:b/>
          <w:szCs w:val="20"/>
        </w:rPr>
      </w:pPr>
      <w:r w:rsidRPr="00D64CD3">
        <w:rPr>
          <w:rFonts w:cs="Arial"/>
          <w:szCs w:val="20"/>
        </w:rPr>
        <w:lastRenderedPageBreak/>
        <w:t>Sólo podrán realiz</w:t>
      </w:r>
      <w:r>
        <w:rPr>
          <w:rFonts w:cs="Arial"/>
          <w:szCs w:val="20"/>
        </w:rPr>
        <w:t>arse compras a proveedores del</w:t>
      </w:r>
      <w:r w:rsidRPr="00D64CD3">
        <w:rPr>
          <w:rFonts w:cs="Arial"/>
          <w:szCs w:val="20"/>
        </w:rPr>
        <w:t xml:space="preserve"> </w:t>
      </w:r>
      <w:r w:rsidRPr="00D64CD3">
        <w:rPr>
          <w:rFonts w:cs="Arial"/>
          <w:b/>
          <w:szCs w:val="20"/>
        </w:rPr>
        <w:t>Lista</w:t>
      </w:r>
      <w:r>
        <w:rPr>
          <w:rFonts w:cs="Arial"/>
          <w:b/>
          <w:szCs w:val="20"/>
        </w:rPr>
        <w:t>do</w:t>
      </w:r>
      <w:r w:rsidRPr="00D64CD3">
        <w:rPr>
          <w:rFonts w:cs="Arial"/>
          <w:b/>
          <w:szCs w:val="20"/>
        </w:rPr>
        <w:t xml:space="preserve"> de proveedores validados.</w:t>
      </w:r>
    </w:p>
    <w:p w14:paraId="4E83A3EB" w14:textId="77777777" w:rsidR="003F4AC8" w:rsidRPr="00D64CD3" w:rsidRDefault="003F4AC8" w:rsidP="003F4AC8">
      <w:pPr>
        <w:tabs>
          <w:tab w:val="left" w:pos="360"/>
        </w:tabs>
        <w:spacing w:before="100" w:beforeAutospacing="1" w:after="100" w:afterAutospacing="1"/>
        <w:jc w:val="both"/>
        <w:rPr>
          <w:rFonts w:cs="Arial"/>
          <w:szCs w:val="20"/>
        </w:rPr>
      </w:pPr>
      <w:r w:rsidRPr="00D64CD3">
        <w:rPr>
          <w:rFonts w:cs="Arial"/>
          <w:szCs w:val="20"/>
        </w:rPr>
        <w:t>Cada vez que se recibe un producto, se</w:t>
      </w:r>
      <w:r w:rsidR="008441DB">
        <w:rPr>
          <w:rFonts w:cs="Arial"/>
          <w:szCs w:val="20"/>
        </w:rPr>
        <w:t xml:space="preserve"> anota la entrada en el</w:t>
      </w:r>
      <w:r>
        <w:rPr>
          <w:rFonts w:cs="Arial"/>
          <w:b/>
          <w:szCs w:val="20"/>
        </w:rPr>
        <w:t xml:space="preserve"> </w:t>
      </w:r>
      <w:r w:rsidRPr="00D64CD3">
        <w:rPr>
          <w:rFonts w:cs="Arial"/>
          <w:b/>
          <w:szCs w:val="20"/>
        </w:rPr>
        <w:t xml:space="preserve">Registro de Recepción de Materias Primas, </w:t>
      </w:r>
      <w:r w:rsidRPr="00D64CD3">
        <w:rPr>
          <w:rFonts w:cs="Arial"/>
          <w:szCs w:val="20"/>
        </w:rPr>
        <w:t>donde se registra el proveedor, producto, fecha de entrada/caducidad, condiciones del transporte, condiciones del embalaje, aspecto, color, olor y zona de almacenamiento a la que va destinada la mercancía.</w:t>
      </w:r>
    </w:p>
    <w:p w14:paraId="2B3454E0" w14:textId="77777777" w:rsidR="00542736" w:rsidRPr="00D64CD3" w:rsidRDefault="003F4AC8" w:rsidP="00542736">
      <w:pPr>
        <w:tabs>
          <w:tab w:val="left" w:pos="360"/>
        </w:tabs>
        <w:spacing w:before="100" w:beforeAutospacing="1" w:after="100" w:afterAutospacing="1"/>
        <w:jc w:val="both"/>
        <w:rPr>
          <w:rFonts w:cs="Arial"/>
          <w:color w:val="000000"/>
          <w:szCs w:val="20"/>
        </w:rPr>
      </w:pPr>
      <w:r w:rsidRPr="00D64CD3">
        <w:rPr>
          <w:rFonts w:cs="Arial"/>
          <w:color w:val="000000"/>
          <w:szCs w:val="20"/>
        </w:rPr>
        <w:t xml:space="preserve">Es muy importante que se controle el consumo de los alimentos dentro de las fechas de caducidad indicadas. Una vez abiertos, se trasladará el contenido del envase, siempre que sea posible, a recipientes aptos para contener alimentos y se conservarán en las </w:t>
      </w:r>
      <w:r>
        <w:rPr>
          <w:rFonts w:cs="Arial"/>
          <w:color w:val="000000"/>
          <w:szCs w:val="20"/>
        </w:rPr>
        <w:t xml:space="preserve">condiciones recomendadas por el </w:t>
      </w:r>
      <w:r w:rsidR="00542736" w:rsidRPr="00D64CD3">
        <w:rPr>
          <w:rFonts w:cs="Arial"/>
          <w:color w:val="000000"/>
          <w:szCs w:val="20"/>
        </w:rPr>
        <w:t>fabricante (frío, fresco, congelado, etc.…), anotando con una etiqueta adherida al recipiente, la fecha de apertura y la fecha fin de consumo, que no tiene por qué ser la de caducidad si el fabricante recomienda su consumo durante un periodo de tiempo determinado después de abierto.</w:t>
      </w:r>
    </w:p>
    <w:p w14:paraId="11A8DB70" w14:textId="77777777" w:rsidR="00542736" w:rsidRPr="00D64CD3" w:rsidRDefault="00542736" w:rsidP="00542736">
      <w:pPr>
        <w:spacing w:before="100" w:beforeAutospacing="1" w:after="100" w:afterAutospacing="1"/>
        <w:jc w:val="both"/>
        <w:rPr>
          <w:rFonts w:cs="Arial"/>
          <w:bCs/>
          <w:color w:val="000000"/>
          <w:szCs w:val="20"/>
        </w:rPr>
      </w:pPr>
      <w:r w:rsidRPr="00D64CD3">
        <w:rPr>
          <w:rFonts w:cs="Arial"/>
          <w:bCs/>
          <w:color w:val="000000"/>
          <w:szCs w:val="20"/>
        </w:rPr>
        <w:t>Cuando se produce una alerta o crisis de seguridad alimentaria a causa de cualquiera de nuestros productos se procede a la retirada de la venta tan pronto como sea posible y se informa a los consumidores que se sepa que hayan consumido estos productos.</w:t>
      </w:r>
    </w:p>
    <w:p w14:paraId="15F704CC" w14:textId="77777777" w:rsidR="00542736" w:rsidRPr="00D64CD3" w:rsidRDefault="00542736" w:rsidP="00542736">
      <w:pPr>
        <w:spacing w:before="100" w:beforeAutospacing="1" w:after="100" w:afterAutospacing="1"/>
        <w:jc w:val="both"/>
        <w:rPr>
          <w:rFonts w:cs="Arial"/>
          <w:bCs/>
          <w:color w:val="000000"/>
          <w:szCs w:val="20"/>
        </w:rPr>
      </w:pPr>
      <w:r w:rsidRPr="00D64CD3">
        <w:rPr>
          <w:rFonts w:cs="Arial"/>
          <w:bCs/>
          <w:color w:val="000000"/>
          <w:szCs w:val="20"/>
        </w:rPr>
        <w:t xml:space="preserve">Para ello una vez que </w:t>
      </w:r>
      <w:r w:rsidR="008441DB" w:rsidRPr="002F7EC4">
        <w:rPr>
          <w:rFonts w:cs="Arial"/>
          <w:b/>
          <w:color w:val="FF0000"/>
          <w:szCs w:val="20"/>
        </w:rPr>
        <w:t>EMPRESA</w:t>
      </w:r>
      <w:r w:rsidRPr="00D64CD3">
        <w:rPr>
          <w:rFonts w:cs="Arial"/>
          <w:bCs/>
          <w:color w:val="000000"/>
          <w:szCs w:val="20"/>
        </w:rPr>
        <w:t xml:space="preserve"> tiene conocimiento de una emergencia alimentaria se procede de la siguiente manera:</w:t>
      </w:r>
    </w:p>
    <w:p w14:paraId="407FC6EC" w14:textId="77777777" w:rsidR="00542736" w:rsidRPr="00D64CD3" w:rsidRDefault="00542736" w:rsidP="00542736">
      <w:pPr>
        <w:numPr>
          <w:ilvl w:val="0"/>
          <w:numId w:val="41"/>
        </w:numPr>
        <w:spacing w:before="100" w:beforeAutospacing="1" w:after="100" w:afterAutospacing="1" w:line="240" w:lineRule="auto"/>
        <w:jc w:val="both"/>
        <w:rPr>
          <w:rFonts w:cs="Arial"/>
          <w:bCs/>
          <w:color w:val="000000"/>
          <w:szCs w:val="20"/>
        </w:rPr>
      </w:pPr>
      <w:r w:rsidRPr="00D64CD3">
        <w:rPr>
          <w:rFonts w:cs="Arial"/>
          <w:bCs/>
          <w:color w:val="000000"/>
          <w:szCs w:val="20"/>
        </w:rPr>
        <w:t>Determinar el producto que ha generado la crisis, lote y localización donde se ha detectado e identificar el problema que lo ha ocasionado.</w:t>
      </w:r>
    </w:p>
    <w:p w14:paraId="00FF2A26" w14:textId="77777777" w:rsidR="00542736" w:rsidRPr="00D64CD3" w:rsidRDefault="00542736" w:rsidP="00542736">
      <w:pPr>
        <w:numPr>
          <w:ilvl w:val="0"/>
          <w:numId w:val="41"/>
        </w:numPr>
        <w:spacing w:before="100" w:beforeAutospacing="1" w:after="100" w:afterAutospacing="1" w:line="240" w:lineRule="auto"/>
        <w:jc w:val="both"/>
        <w:rPr>
          <w:rFonts w:cs="Arial"/>
          <w:bCs/>
          <w:color w:val="000000"/>
          <w:szCs w:val="20"/>
        </w:rPr>
      </w:pPr>
      <w:r w:rsidRPr="00D64CD3">
        <w:rPr>
          <w:rFonts w:cs="Arial"/>
          <w:bCs/>
          <w:color w:val="000000"/>
          <w:szCs w:val="20"/>
        </w:rPr>
        <w:t>Emplear el sistema de trazabilidad en el sentido que proceda para tratar de identificar productos afectados, clientes, etc.</w:t>
      </w:r>
    </w:p>
    <w:p w14:paraId="5800A22F" w14:textId="77777777" w:rsidR="00542736" w:rsidRPr="00D64CD3" w:rsidRDefault="00542736" w:rsidP="00542736">
      <w:pPr>
        <w:numPr>
          <w:ilvl w:val="0"/>
          <w:numId w:val="41"/>
        </w:numPr>
        <w:spacing w:before="100" w:beforeAutospacing="1" w:after="100" w:afterAutospacing="1" w:line="240" w:lineRule="auto"/>
        <w:jc w:val="both"/>
        <w:rPr>
          <w:rFonts w:cs="Arial"/>
          <w:bCs/>
          <w:color w:val="000000"/>
          <w:szCs w:val="20"/>
        </w:rPr>
      </w:pPr>
      <w:r w:rsidRPr="00D64CD3">
        <w:rPr>
          <w:rFonts w:cs="Arial"/>
          <w:bCs/>
          <w:color w:val="000000"/>
          <w:szCs w:val="20"/>
        </w:rPr>
        <w:t>Activar la comunicación con las Autoridades Sanitarias para informar de la situación y para que tengan constancia de que se está procediendo a inmovilización y retirada.</w:t>
      </w:r>
    </w:p>
    <w:p w14:paraId="2B5ACFA0" w14:textId="77777777" w:rsidR="00542736" w:rsidRPr="00D64CD3" w:rsidRDefault="00542736" w:rsidP="00542736">
      <w:pPr>
        <w:numPr>
          <w:ilvl w:val="0"/>
          <w:numId w:val="41"/>
        </w:numPr>
        <w:spacing w:before="100" w:beforeAutospacing="1" w:after="100" w:afterAutospacing="1" w:line="240" w:lineRule="auto"/>
        <w:jc w:val="both"/>
        <w:rPr>
          <w:rFonts w:cs="Arial"/>
          <w:bCs/>
          <w:color w:val="000000"/>
          <w:szCs w:val="20"/>
        </w:rPr>
      </w:pPr>
      <w:r w:rsidRPr="00D64CD3">
        <w:rPr>
          <w:rFonts w:cs="Arial"/>
          <w:bCs/>
          <w:color w:val="000000"/>
          <w:szCs w:val="20"/>
        </w:rPr>
        <w:t>Asegurar que se ha retirado todo de producto afectado.</w:t>
      </w:r>
    </w:p>
    <w:p w14:paraId="55DBF74E" w14:textId="77777777" w:rsidR="00542736" w:rsidRPr="00D64CD3" w:rsidRDefault="00542736" w:rsidP="00542736">
      <w:pPr>
        <w:numPr>
          <w:ilvl w:val="0"/>
          <w:numId w:val="41"/>
        </w:numPr>
        <w:spacing w:before="100" w:beforeAutospacing="1" w:after="100" w:afterAutospacing="1" w:line="240" w:lineRule="auto"/>
        <w:jc w:val="both"/>
        <w:rPr>
          <w:rFonts w:cs="Arial"/>
          <w:bCs/>
          <w:color w:val="000000"/>
          <w:szCs w:val="20"/>
        </w:rPr>
      </w:pPr>
      <w:r w:rsidRPr="00D64CD3">
        <w:rPr>
          <w:rFonts w:cs="Arial"/>
          <w:bCs/>
          <w:color w:val="000000"/>
          <w:szCs w:val="20"/>
        </w:rPr>
        <w:t>Avisar a las Autoridades Sanitarias pertinentes de la incidencia ocurrida y del proceso de actuación adoptado.</w:t>
      </w:r>
    </w:p>
    <w:p w14:paraId="72AB3E6E" w14:textId="77777777" w:rsidR="00542736" w:rsidRPr="00D64CD3" w:rsidRDefault="00542736" w:rsidP="00542736">
      <w:pPr>
        <w:numPr>
          <w:ilvl w:val="0"/>
          <w:numId w:val="41"/>
        </w:numPr>
        <w:spacing w:before="100" w:beforeAutospacing="1" w:after="100" w:afterAutospacing="1" w:line="240" w:lineRule="auto"/>
        <w:jc w:val="both"/>
        <w:rPr>
          <w:rFonts w:cs="Arial"/>
          <w:bCs/>
          <w:color w:val="000000"/>
          <w:szCs w:val="20"/>
        </w:rPr>
      </w:pPr>
      <w:r w:rsidRPr="00D64CD3">
        <w:rPr>
          <w:rFonts w:cs="Arial"/>
          <w:bCs/>
          <w:color w:val="000000"/>
          <w:szCs w:val="20"/>
        </w:rPr>
        <w:t>Realizar investigación sobre las causas de las incidencias y registrar la consiguiente medida correctora. Si es necesario, modificar el Plan APPCC o el Plan de Prerrequisitos para adaptarlo a la situación previamente no contemplada en dichos planes.</w:t>
      </w:r>
    </w:p>
    <w:p w14:paraId="2E86ECA9" w14:textId="77777777" w:rsidR="00542736" w:rsidRDefault="00542736" w:rsidP="00542736">
      <w:pPr>
        <w:tabs>
          <w:tab w:val="left" w:pos="360"/>
        </w:tabs>
        <w:spacing w:before="100" w:beforeAutospacing="1" w:after="100" w:afterAutospacing="1"/>
        <w:jc w:val="both"/>
        <w:rPr>
          <w:rFonts w:cs="Arial"/>
          <w:b/>
          <w:bCs/>
          <w:color w:val="000000"/>
          <w:szCs w:val="20"/>
        </w:rPr>
      </w:pPr>
      <w:r w:rsidRPr="00D64CD3">
        <w:rPr>
          <w:rFonts w:cs="Arial"/>
          <w:bCs/>
          <w:color w:val="000000"/>
          <w:szCs w:val="20"/>
        </w:rPr>
        <w:t xml:space="preserve">Todas las acciones realizadas van a quedar registradas en el </w:t>
      </w:r>
      <w:r w:rsidRPr="00D64CD3">
        <w:rPr>
          <w:rFonts w:cs="Arial"/>
          <w:b/>
          <w:bCs/>
          <w:color w:val="000000"/>
          <w:szCs w:val="20"/>
        </w:rPr>
        <w:t>Registro de incidencias y medidas correctoras.</w:t>
      </w:r>
    </w:p>
    <w:p w14:paraId="0931DC0D" w14:textId="77777777" w:rsidR="00542736" w:rsidRPr="00945381" w:rsidRDefault="00542736" w:rsidP="00542736">
      <w:pPr>
        <w:tabs>
          <w:tab w:val="left" w:pos="360"/>
        </w:tabs>
        <w:spacing w:before="100" w:beforeAutospacing="1" w:after="100" w:afterAutospacing="1"/>
        <w:jc w:val="both"/>
        <w:rPr>
          <w:rFonts w:cs="Arial"/>
          <w:b/>
          <w:sz w:val="24"/>
        </w:rPr>
      </w:pPr>
      <w:r>
        <w:rPr>
          <w:rFonts w:cs="Arial"/>
          <w:b/>
          <w:sz w:val="24"/>
        </w:rPr>
        <w:t>7</w:t>
      </w:r>
      <w:r w:rsidRPr="00945381">
        <w:rPr>
          <w:rFonts w:cs="Arial"/>
          <w:b/>
          <w:sz w:val="24"/>
        </w:rPr>
        <w:t xml:space="preserve">. PLAN DE </w:t>
      </w:r>
      <w:r>
        <w:rPr>
          <w:rFonts w:cs="Arial"/>
          <w:b/>
          <w:sz w:val="24"/>
        </w:rPr>
        <w:t>LIMPIEZA Y DESINFECCIÓN</w:t>
      </w:r>
    </w:p>
    <w:p w14:paraId="58D38B3B" w14:textId="77777777" w:rsidR="00542736" w:rsidRPr="00B63002" w:rsidRDefault="00542736" w:rsidP="00542736">
      <w:pPr>
        <w:tabs>
          <w:tab w:val="left" w:pos="360"/>
        </w:tabs>
        <w:spacing w:before="100" w:beforeAutospacing="1" w:after="100" w:afterAutospacing="1"/>
        <w:jc w:val="both"/>
        <w:rPr>
          <w:rFonts w:cs="Arial"/>
          <w:szCs w:val="20"/>
        </w:rPr>
      </w:pPr>
      <w:r w:rsidRPr="00B63002">
        <w:rPr>
          <w:rFonts w:cs="Arial"/>
          <w:szCs w:val="20"/>
        </w:rPr>
        <w:t>La limpieza de las dependencias como equipos de frío, maquinaria, estanterías, mesas de trabajo y suelos se realizará a actividad parada al final de la jornada laboral, y siempre que sea necesario durante el día.</w:t>
      </w:r>
    </w:p>
    <w:p w14:paraId="46912C3A" w14:textId="77777777" w:rsidR="00542736" w:rsidRPr="00B63002" w:rsidRDefault="00542736" w:rsidP="00542736">
      <w:pPr>
        <w:tabs>
          <w:tab w:val="left" w:pos="360"/>
        </w:tabs>
        <w:spacing w:before="100" w:beforeAutospacing="1" w:after="100" w:afterAutospacing="1"/>
        <w:jc w:val="both"/>
        <w:rPr>
          <w:rFonts w:cs="Arial"/>
          <w:szCs w:val="20"/>
        </w:rPr>
      </w:pPr>
      <w:r w:rsidRPr="00B63002">
        <w:rPr>
          <w:rFonts w:cs="Arial"/>
          <w:szCs w:val="20"/>
        </w:rPr>
        <w:lastRenderedPageBreak/>
        <w:t xml:space="preserve">Los productos de limpieza y desinfección se guardan en un armario cerrado, con acceso solo al personal de limpieza y separado de las zonas de </w:t>
      </w:r>
      <w:r>
        <w:rPr>
          <w:rFonts w:cs="Arial"/>
          <w:szCs w:val="20"/>
        </w:rPr>
        <w:t>elabora</w:t>
      </w:r>
      <w:r w:rsidRPr="00B63002">
        <w:rPr>
          <w:rFonts w:cs="Arial"/>
          <w:szCs w:val="20"/>
        </w:rPr>
        <w:t>ción, mientras no se estén utilizando y nunca se sacarán de sus envases originales, salvo en el caso de ser depositados en dispensadores industriales debidamente rotulados y señalizados.</w:t>
      </w:r>
    </w:p>
    <w:p w14:paraId="4A5A8616" w14:textId="77777777" w:rsidR="00542736" w:rsidRPr="00B63002" w:rsidRDefault="00542736" w:rsidP="00542736">
      <w:pPr>
        <w:tabs>
          <w:tab w:val="left" w:pos="360"/>
        </w:tabs>
        <w:spacing w:before="100" w:beforeAutospacing="1" w:after="100" w:afterAutospacing="1"/>
        <w:jc w:val="both"/>
        <w:rPr>
          <w:rFonts w:cs="Arial"/>
          <w:szCs w:val="20"/>
        </w:rPr>
      </w:pPr>
      <w:r w:rsidRPr="00B63002">
        <w:rPr>
          <w:rFonts w:cs="Arial"/>
          <w:szCs w:val="20"/>
        </w:rPr>
        <w:t xml:space="preserve">Todos los productos de limpieza utilizados por </w:t>
      </w:r>
      <w:r w:rsidR="008441DB" w:rsidRPr="002F7EC4">
        <w:rPr>
          <w:rFonts w:cs="Arial"/>
          <w:b/>
          <w:color w:val="FF0000"/>
          <w:szCs w:val="20"/>
        </w:rPr>
        <w:t>EMPRESA</w:t>
      </w:r>
      <w:r w:rsidRPr="00B63002">
        <w:rPr>
          <w:rFonts w:cs="Arial"/>
          <w:szCs w:val="20"/>
        </w:rPr>
        <w:t xml:space="preserve"> poseen su correspondiente número de registro sanitario.</w:t>
      </w:r>
    </w:p>
    <w:p w14:paraId="0DD6CBBE" w14:textId="77777777" w:rsidR="00542736" w:rsidRPr="00B63002" w:rsidRDefault="00542736" w:rsidP="00542736">
      <w:pPr>
        <w:tabs>
          <w:tab w:val="left" w:pos="360"/>
        </w:tabs>
        <w:spacing w:before="100" w:beforeAutospacing="1" w:after="100" w:afterAutospacing="1"/>
        <w:jc w:val="both"/>
        <w:rPr>
          <w:rFonts w:cs="Arial"/>
          <w:szCs w:val="20"/>
        </w:rPr>
      </w:pPr>
      <w:r w:rsidRPr="00B63002">
        <w:rPr>
          <w:rFonts w:cs="Arial"/>
          <w:szCs w:val="20"/>
        </w:rPr>
        <w:t xml:space="preserve">La limpieza de las instalaciones es realizada por personal de </w:t>
      </w:r>
      <w:r w:rsidR="008441DB" w:rsidRPr="002F7EC4">
        <w:rPr>
          <w:rFonts w:cs="Arial"/>
          <w:b/>
          <w:color w:val="FF0000"/>
          <w:szCs w:val="20"/>
        </w:rPr>
        <w:t>EMPRESA</w:t>
      </w:r>
      <w:r w:rsidRPr="00B63002">
        <w:rPr>
          <w:rFonts w:cs="Arial"/>
          <w:szCs w:val="20"/>
        </w:rPr>
        <w:t xml:space="preserve"> y los productos de </w:t>
      </w:r>
      <w:proofErr w:type="spellStart"/>
      <w:r w:rsidRPr="00B63002">
        <w:rPr>
          <w:rFonts w:cs="Arial"/>
          <w:szCs w:val="20"/>
        </w:rPr>
        <w:t>de</w:t>
      </w:r>
      <w:proofErr w:type="spellEnd"/>
      <w:r w:rsidRPr="00B63002">
        <w:rPr>
          <w:rFonts w:cs="Arial"/>
          <w:szCs w:val="20"/>
        </w:rPr>
        <w:t xml:space="preserve"> limpieza utilizados van desde desinfectantes, detergentes y desengrasantes. Se adjuntarán las </w:t>
      </w:r>
      <w:r w:rsidRPr="00B63002">
        <w:rPr>
          <w:rFonts w:cs="Arial"/>
          <w:b/>
          <w:szCs w:val="20"/>
        </w:rPr>
        <w:t>Fichas Técnicas de los Productos de Limpieza</w:t>
      </w:r>
      <w:r w:rsidRPr="00B63002">
        <w:rPr>
          <w:rFonts w:cs="Arial"/>
          <w:szCs w:val="20"/>
        </w:rPr>
        <w:t xml:space="preserve"> utilizados para evidenciar que efectivamente son productos aptos para el uso en empresas alimentarias.</w:t>
      </w:r>
    </w:p>
    <w:p w14:paraId="0452F206" w14:textId="77777777" w:rsidR="00542736" w:rsidRPr="00B63002" w:rsidRDefault="00542736" w:rsidP="00542736">
      <w:pPr>
        <w:tabs>
          <w:tab w:val="left" w:pos="360"/>
        </w:tabs>
        <w:spacing w:before="100" w:beforeAutospacing="1" w:after="100" w:afterAutospacing="1"/>
        <w:jc w:val="both"/>
        <w:rPr>
          <w:rFonts w:cs="Arial"/>
          <w:b/>
          <w:szCs w:val="20"/>
        </w:rPr>
      </w:pPr>
      <w:r w:rsidRPr="00B63002">
        <w:rPr>
          <w:rFonts w:cs="Arial"/>
          <w:szCs w:val="20"/>
        </w:rPr>
        <w:t>En todo caso se aplicarán las medidas de aplicación indicadas en las etiquetas de estos productos de limpieza, y</w:t>
      </w:r>
      <w:r>
        <w:rPr>
          <w:rFonts w:cs="Arial"/>
          <w:szCs w:val="20"/>
        </w:rPr>
        <w:t>,</w:t>
      </w:r>
      <w:r w:rsidRPr="00B63002">
        <w:rPr>
          <w:rFonts w:cs="Arial"/>
          <w:szCs w:val="20"/>
        </w:rPr>
        <w:t xml:space="preserve"> en caso necesario</w:t>
      </w:r>
      <w:r>
        <w:rPr>
          <w:rFonts w:cs="Arial"/>
          <w:szCs w:val="20"/>
        </w:rPr>
        <w:t>,</w:t>
      </w:r>
      <w:r w:rsidRPr="00B63002">
        <w:rPr>
          <w:rFonts w:cs="Arial"/>
          <w:szCs w:val="20"/>
        </w:rPr>
        <w:t xml:space="preserve"> se requerirán las </w:t>
      </w:r>
      <w:r w:rsidRPr="00B63002">
        <w:rPr>
          <w:rFonts w:cs="Arial"/>
          <w:b/>
          <w:szCs w:val="20"/>
        </w:rPr>
        <w:t>Fichas Técnicas de los Productos de Limpieza.</w:t>
      </w:r>
    </w:p>
    <w:p w14:paraId="7D1B73EB" w14:textId="77777777" w:rsidR="00542736" w:rsidRPr="00B63002" w:rsidRDefault="00542736" w:rsidP="00542736">
      <w:pPr>
        <w:tabs>
          <w:tab w:val="left" w:pos="360"/>
        </w:tabs>
        <w:spacing w:before="100" w:beforeAutospacing="1" w:after="100" w:afterAutospacing="1"/>
        <w:jc w:val="both"/>
        <w:rPr>
          <w:rFonts w:cs="Arial"/>
          <w:szCs w:val="20"/>
        </w:rPr>
      </w:pPr>
      <w:r w:rsidRPr="00B63002">
        <w:rPr>
          <w:rFonts w:cs="Arial"/>
          <w:szCs w:val="20"/>
        </w:rPr>
        <w:t xml:space="preserve">La limpieza de equipos y maquinaria es realizada por personal de </w:t>
      </w:r>
      <w:r w:rsidR="008441DB" w:rsidRPr="002F7EC4">
        <w:rPr>
          <w:rFonts w:cs="Arial"/>
          <w:b/>
          <w:color w:val="FF0000"/>
          <w:szCs w:val="20"/>
        </w:rPr>
        <w:t>EMPRESA</w:t>
      </w:r>
      <w:r w:rsidRPr="00B63002">
        <w:rPr>
          <w:rFonts w:cs="Arial"/>
          <w:szCs w:val="20"/>
        </w:rPr>
        <w:t xml:space="preserve"> y la sistemática es igual que en el caso de instalaciones. </w:t>
      </w:r>
    </w:p>
    <w:p w14:paraId="213AF0DD" w14:textId="77777777" w:rsidR="00542736" w:rsidRPr="00B63002" w:rsidRDefault="00542736" w:rsidP="00542736">
      <w:pPr>
        <w:tabs>
          <w:tab w:val="left" w:pos="360"/>
        </w:tabs>
        <w:spacing w:before="100" w:beforeAutospacing="1" w:after="100" w:afterAutospacing="1"/>
        <w:jc w:val="both"/>
        <w:rPr>
          <w:rFonts w:cs="Arial"/>
          <w:szCs w:val="20"/>
        </w:rPr>
      </w:pPr>
      <w:r w:rsidRPr="00B63002">
        <w:rPr>
          <w:rFonts w:cs="Arial"/>
          <w:szCs w:val="20"/>
        </w:rPr>
        <w:t xml:space="preserve">Para la correcta ejecución de la limpieza se dispone de un </w:t>
      </w:r>
      <w:r w:rsidRPr="00B63002">
        <w:rPr>
          <w:rFonts w:cs="Arial"/>
          <w:b/>
          <w:szCs w:val="20"/>
        </w:rPr>
        <w:t>Plan de limpieza</w:t>
      </w:r>
      <w:r w:rsidR="008441DB">
        <w:rPr>
          <w:rFonts w:cs="Arial"/>
          <w:b/>
          <w:szCs w:val="20"/>
        </w:rPr>
        <w:t xml:space="preserve"> y desinfección</w:t>
      </w:r>
      <w:r w:rsidRPr="00B63002">
        <w:rPr>
          <w:rFonts w:cs="Arial"/>
          <w:b/>
          <w:szCs w:val="20"/>
        </w:rPr>
        <w:t xml:space="preserve">. </w:t>
      </w:r>
      <w:r w:rsidRPr="00B63002">
        <w:rPr>
          <w:rFonts w:cs="Arial"/>
          <w:szCs w:val="20"/>
        </w:rPr>
        <w:t>Este plan de limpieza podrá sufrir modificaciones como consecuencia de desviaciones detectadas provocadas por el mal estado de limpieza de las instalaciones, equipos y maquinaria y vehículos.</w:t>
      </w:r>
    </w:p>
    <w:p w14:paraId="6D3716BD" w14:textId="77777777" w:rsidR="00542736" w:rsidRPr="00B63002" w:rsidRDefault="00542736" w:rsidP="00542736">
      <w:pPr>
        <w:numPr>
          <w:ilvl w:val="0"/>
          <w:numId w:val="38"/>
        </w:numPr>
        <w:tabs>
          <w:tab w:val="left" w:pos="360"/>
        </w:tabs>
        <w:spacing w:before="100" w:beforeAutospacing="1" w:after="100" w:afterAutospacing="1" w:line="240" w:lineRule="auto"/>
        <w:jc w:val="both"/>
        <w:rPr>
          <w:rFonts w:cs="Arial"/>
          <w:i/>
          <w:szCs w:val="20"/>
        </w:rPr>
      </w:pPr>
      <w:r w:rsidRPr="00B63002">
        <w:rPr>
          <w:i/>
          <w:szCs w:val="20"/>
        </w:rPr>
        <w:t>Limpieza de zona de almacén:</w:t>
      </w:r>
    </w:p>
    <w:p w14:paraId="7570434C" w14:textId="77777777" w:rsidR="00542736" w:rsidRPr="00B63002" w:rsidRDefault="00542736" w:rsidP="00542736">
      <w:pPr>
        <w:pStyle w:val="Textoindependiente"/>
        <w:spacing w:before="100" w:beforeAutospacing="1" w:after="100" w:afterAutospacing="1"/>
        <w:jc w:val="both"/>
        <w:rPr>
          <w:rFonts w:ascii="Humnst777 Lt BT" w:hAnsi="Humnst777 Lt BT"/>
          <w:sz w:val="20"/>
          <w:szCs w:val="20"/>
        </w:rPr>
      </w:pPr>
      <w:r w:rsidRPr="00B63002">
        <w:rPr>
          <w:rFonts w:ascii="Humnst777 Lt BT" w:hAnsi="Humnst777 Lt BT"/>
          <w:sz w:val="20"/>
          <w:szCs w:val="20"/>
        </w:rPr>
        <w:t>La zona de almacén no es una zona especialmente sucia ni que requiera externa higiene porque los productos que se almacenan en ella son productos envasados y mantenidos en condiciones ambientales.</w:t>
      </w:r>
    </w:p>
    <w:p w14:paraId="6ED2B783" w14:textId="77777777" w:rsidR="00542736" w:rsidRPr="00B63002" w:rsidRDefault="00542736" w:rsidP="00542736">
      <w:pPr>
        <w:pStyle w:val="Textoindependiente"/>
        <w:spacing w:before="100" w:beforeAutospacing="1" w:after="100" w:afterAutospacing="1"/>
        <w:jc w:val="both"/>
        <w:rPr>
          <w:rFonts w:ascii="Humnst777 Lt BT" w:hAnsi="Humnst777 Lt BT"/>
          <w:sz w:val="20"/>
          <w:szCs w:val="20"/>
        </w:rPr>
      </w:pPr>
      <w:r w:rsidRPr="00B63002">
        <w:rPr>
          <w:rFonts w:ascii="Humnst777 Lt BT" w:hAnsi="Humnst777 Lt BT"/>
          <w:sz w:val="20"/>
          <w:szCs w:val="20"/>
        </w:rPr>
        <w:t>Para la limpieza de esta zona se realizará un barrido diario del suelo, semanalmente se hará un fregado del suelo y limpieza del polvo de las estanterías.</w:t>
      </w:r>
    </w:p>
    <w:p w14:paraId="24D71500" w14:textId="77777777" w:rsidR="00542736" w:rsidRPr="00B63002" w:rsidRDefault="00542736" w:rsidP="00542736">
      <w:pPr>
        <w:pStyle w:val="Textoindependiente"/>
        <w:spacing w:before="100" w:beforeAutospacing="1" w:after="100" w:afterAutospacing="1"/>
        <w:jc w:val="both"/>
        <w:rPr>
          <w:rFonts w:ascii="Humnst777 Lt BT" w:hAnsi="Humnst777 Lt BT"/>
          <w:sz w:val="20"/>
          <w:szCs w:val="20"/>
        </w:rPr>
      </w:pPr>
      <w:r w:rsidRPr="00B63002">
        <w:rPr>
          <w:rFonts w:ascii="Humnst777 Lt BT" w:hAnsi="Humnst777 Lt BT"/>
          <w:sz w:val="20"/>
          <w:szCs w:val="20"/>
        </w:rPr>
        <w:t>Mensualmente se realizará una desinfección del exterior de la cámara de congelación que se encuentra dentro del almacén.</w:t>
      </w:r>
    </w:p>
    <w:p w14:paraId="6A4D76F1" w14:textId="77777777" w:rsidR="00542736" w:rsidRPr="00B63002" w:rsidRDefault="00542736" w:rsidP="00542736">
      <w:pPr>
        <w:spacing w:before="100" w:beforeAutospacing="1" w:after="100" w:afterAutospacing="1"/>
        <w:rPr>
          <w:szCs w:val="20"/>
        </w:rPr>
      </w:pPr>
      <w:r w:rsidRPr="00B63002">
        <w:rPr>
          <w:szCs w:val="20"/>
        </w:rPr>
        <w:t>Utensilios empleados para realizar dicha limpieza:</w:t>
      </w:r>
    </w:p>
    <w:p w14:paraId="38D8E281" w14:textId="77777777" w:rsidR="00542736" w:rsidRPr="00B63002" w:rsidRDefault="00542736" w:rsidP="00542736">
      <w:pPr>
        <w:spacing w:before="100" w:beforeAutospacing="1" w:after="100" w:afterAutospacing="1"/>
        <w:jc w:val="both"/>
        <w:rPr>
          <w:szCs w:val="20"/>
        </w:rPr>
      </w:pPr>
      <w:r w:rsidRPr="00B63002">
        <w:rPr>
          <w:szCs w:val="20"/>
        </w:rPr>
        <w:lastRenderedPageBreak/>
        <w:t>Cepillo para barrer, fregona distinta de la que se use para limpieza de cocina y paño húmedo para el polvo. Los utensilios que se utilizan para limpieza húmeda tienen que sufrir una desinfección posterior a su utilización.</w:t>
      </w:r>
    </w:p>
    <w:p w14:paraId="7376385D" w14:textId="77777777" w:rsidR="00542736" w:rsidRPr="00B63002" w:rsidRDefault="00542736" w:rsidP="00542736">
      <w:pPr>
        <w:numPr>
          <w:ilvl w:val="0"/>
          <w:numId w:val="42"/>
        </w:numPr>
        <w:spacing w:before="100" w:beforeAutospacing="1" w:after="100" w:afterAutospacing="1" w:line="240" w:lineRule="auto"/>
        <w:rPr>
          <w:i/>
          <w:szCs w:val="20"/>
        </w:rPr>
      </w:pPr>
      <w:r w:rsidRPr="00B63002">
        <w:rPr>
          <w:i/>
          <w:szCs w:val="20"/>
        </w:rPr>
        <w:t>Limpieza de la zona de cocina y barra.</w:t>
      </w:r>
    </w:p>
    <w:p w14:paraId="195D4F42" w14:textId="77777777" w:rsidR="00542736" w:rsidRDefault="00542736" w:rsidP="00542736">
      <w:pPr>
        <w:spacing w:before="100" w:beforeAutospacing="1" w:after="100" w:afterAutospacing="1"/>
        <w:jc w:val="both"/>
        <w:rPr>
          <w:szCs w:val="20"/>
        </w:rPr>
      </w:pPr>
      <w:r w:rsidRPr="00B63002">
        <w:rPr>
          <w:szCs w:val="20"/>
        </w:rPr>
        <w:t>Después de cada jornada de trabajo, se procederá a la limpieza y desinfección diaria de la cocina, incluyendo todos los equipos, superficies, instalaciones y utensilios empleados o que han estado en contacto con los alimentos.</w:t>
      </w:r>
    </w:p>
    <w:p w14:paraId="2BB65A0A" w14:textId="77777777" w:rsidR="00542736" w:rsidRPr="00B63002" w:rsidRDefault="00542736" w:rsidP="00542736">
      <w:pPr>
        <w:spacing w:before="100" w:beforeAutospacing="1" w:after="100" w:afterAutospacing="1"/>
        <w:jc w:val="both"/>
        <w:rPr>
          <w:szCs w:val="20"/>
        </w:rPr>
      </w:pPr>
      <w:r w:rsidRPr="00B63002">
        <w:rPr>
          <w:szCs w:val="20"/>
        </w:rPr>
        <w:t>Esta zona requiere de especial atención por ser donde se trabaja con los alimentos directamente.</w:t>
      </w:r>
    </w:p>
    <w:p w14:paraId="0DA8FAEB" w14:textId="77777777" w:rsidR="00542736" w:rsidRPr="005A7A44" w:rsidRDefault="00542736" w:rsidP="00542736">
      <w:pPr>
        <w:spacing w:before="100" w:beforeAutospacing="1" w:after="100" w:afterAutospacing="1"/>
        <w:jc w:val="both"/>
        <w:rPr>
          <w:szCs w:val="20"/>
        </w:rPr>
      </w:pPr>
      <w:r w:rsidRPr="005A7A44">
        <w:rPr>
          <w:szCs w:val="20"/>
        </w:rPr>
        <w:t>La limpieza de armarios y neveras se realiza en el momento en que se colocan las materias recibidas en los mismos. Periódicamente se lavarán las paredes y estantes de las cámaras con detergente y agua caliente, secándolas cuidadosamente antes de volver a introducir alimentos, a fin de evitar el crecimiento de mohos.</w:t>
      </w:r>
    </w:p>
    <w:p w14:paraId="26AEAF36" w14:textId="77777777" w:rsidR="00542736" w:rsidRPr="005A7A44" w:rsidRDefault="00542736" w:rsidP="00542736">
      <w:pPr>
        <w:spacing w:before="100" w:beforeAutospacing="1" w:after="100" w:afterAutospacing="1"/>
        <w:jc w:val="both"/>
        <w:rPr>
          <w:szCs w:val="20"/>
        </w:rPr>
      </w:pPr>
      <w:r w:rsidRPr="005A7A44">
        <w:rPr>
          <w:szCs w:val="20"/>
        </w:rPr>
        <w:t>Los cubos de basura deben permanecer siempre cerrados y, una vez vaciados, deberán de sufrir una desinfección enérgica, realizada fuera de las zonas donde se encuentren los alimentos.</w:t>
      </w:r>
    </w:p>
    <w:p w14:paraId="16847A0B" w14:textId="77777777" w:rsidR="00542736" w:rsidRPr="005A7A44" w:rsidRDefault="00542736" w:rsidP="00542736">
      <w:pPr>
        <w:spacing w:before="100" w:beforeAutospacing="1" w:after="100" w:afterAutospacing="1"/>
        <w:jc w:val="both"/>
        <w:rPr>
          <w:szCs w:val="20"/>
        </w:rPr>
      </w:pPr>
      <w:r w:rsidRPr="005A7A44">
        <w:rPr>
          <w:szCs w:val="20"/>
        </w:rPr>
        <w:t>La vajilla, cristalería y cubertería se lavarán en lavavajillas siempre que se pueda. Si se lavan a mano, tendrá que realizarse un secado con trapos de un solo uso o papel de cocina desechable.</w:t>
      </w:r>
    </w:p>
    <w:p w14:paraId="734AC026" w14:textId="77777777" w:rsidR="00542736" w:rsidRPr="005A7A44" w:rsidRDefault="00542736" w:rsidP="00542736">
      <w:pPr>
        <w:spacing w:before="100" w:beforeAutospacing="1" w:after="100" w:afterAutospacing="1"/>
        <w:rPr>
          <w:i/>
          <w:szCs w:val="20"/>
        </w:rPr>
      </w:pPr>
      <w:r w:rsidRPr="005A7A44">
        <w:rPr>
          <w:i/>
          <w:szCs w:val="20"/>
        </w:rPr>
        <w:t>Utensilios empleados para realizar dicha limpieza:</w:t>
      </w:r>
    </w:p>
    <w:p w14:paraId="15BA6EF0" w14:textId="77777777" w:rsidR="00542736" w:rsidRDefault="00542736" w:rsidP="00542736">
      <w:pPr>
        <w:spacing w:before="100" w:beforeAutospacing="1" w:after="100" w:afterAutospacing="1"/>
        <w:jc w:val="both"/>
        <w:rPr>
          <w:szCs w:val="20"/>
        </w:rPr>
      </w:pPr>
      <w:r w:rsidRPr="005A7A44">
        <w:rPr>
          <w:szCs w:val="20"/>
        </w:rPr>
        <w:t>Cubos, cepillos con mango, fregona, trapos húm</w:t>
      </w:r>
      <w:r>
        <w:rPr>
          <w:szCs w:val="20"/>
        </w:rPr>
        <w:t>edos, detergente desinfectante.</w:t>
      </w:r>
    </w:p>
    <w:p w14:paraId="2C3EADDA" w14:textId="77777777" w:rsidR="00542736" w:rsidRPr="005A7A44" w:rsidRDefault="00542736" w:rsidP="00542736">
      <w:pPr>
        <w:tabs>
          <w:tab w:val="left" w:pos="360"/>
        </w:tabs>
        <w:spacing w:before="100" w:beforeAutospacing="1" w:after="100" w:afterAutospacing="1"/>
        <w:jc w:val="both"/>
        <w:rPr>
          <w:rFonts w:cs="Arial"/>
          <w:szCs w:val="20"/>
        </w:rPr>
      </w:pPr>
      <w:r w:rsidRPr="005A7A44">
        <w:rPr>
          <w:rFonts w:cs="Arial"/>
          <w:i/>
          <w:szCs w:val="20"/>
        </w:rPr>
        <w:t>Frecuencia:</w:t>
      </w:r>
      <w:r w:rsidRPr="005A7A44">
        <w:rPr>
          <w:rFonts w:cs="Arial"/>
          <w:szCs w:val="20"/>
        </w:rPr>
        <w:t xml:space="preserve"> Diaria.</w:t>
      </w:r>
    </w:p>
    <w:p w14:paraId="7BA054AA" w14:textId="77777777" w:rsidR="00542736" w:rsidRPr="005A7A44" w:rsidRDefault="00542736" w:rsidP="00542736">
      <w:pPr>
        <w:numPr>
          <w:ilvl w:val="0"/>
          <w:numId w:val="42"/>
        </w:numPr>
        <w:tabs>
          <w:tab w:val="left" w:pos="360"/>
        </w:tabs>
        <w:spacing w:before="100" w:beforeAutospacing="1" w:after="100" w:afterAutospacing="1" w:line="240" w:lineRule="auto"/>
        <w:jc w:val="both"/>
        <w:rPr>
          <w:rFonts w:cs="Arial"/>
          <w:i/>
          <w:szCs w:val="20"/>
        </w:rPr>
      </w:pPr>
      <w:r w:rsidRPr="005A7A44">
        <w:rPr>
          <w:rFonts w:cs="Arial"/>
          <w:i/>
          <w:szCs w:val="20"/>
        </w:rPr>
        <w:t>Limpieza de baños comunes y de empleados:</w:t>
      </w:r>
    </w:p>
    <w:p w14:paraId="50DD011B" w14:textId="77777777" w:rsidR="00542736" w:rsidRPr="005A7A44" w:rsidRDefault="00542736" w:rsidP="00542736">
      <w:pPr>
        <w:tabs>
          <w:tab w:val="left" w:pos="360"/>
        </w:tabs>
        <w:spacing w:before="100" w:beforeAutospacing="1" w:after="100" w:afterAutospacing="1"/>
        <w:jc w:val="both"/>
        <w:rPr>
          <w:rFonts w:cs="Arial"/>
          <w:szCs w:val="20"/>
        </w:rPr>
      </w:pPr>
      <w:r w:rsidRPr="005A7A44">
        <w:rPr>
          <w:rFonts w:cs="Arial"/>
          <w:szCs w:val="20"/>
        </w:rPr>
        <w:t>La limpieza en estas zonas se realiza diariamente al finalizar la jornada y también en otro momento del día que puede ser a mitad de jornada.</w:t>
      </w:r>
    </w:p>
    <w:p w14:paraId="498052AF" w14:textId="77777777" w:rsidR="00542736" w:rsidRPr="005A7A44" w:rsidRDefault="00542736" w:rsidP="00542736">
      <w:pPr>
        <w:spacing w:before="100" w:beforeAutospacing="1" w:after="100" w:afterAutospacing="1"/>
        <w:rPr>
          <w:i/>
          <w:szCs w:val="20"/>
        </w:rPr>
      </w:pPr>
      <w:r w:rsidRPr="005A7A44">
        <w:rPr>
          <w:i/>
          <w:szCs w:val="20"/>
        </w:rPr>
        <w:t>Utensilios empleados para realizar dicha limpieza:</w:t>
      </w:r>
    </w:p>
    <w:p w14:paraId="5AF0D04D" w14:textId="77777777" w:rsidR="00542736" w:rsidRPr="005A7A44" w:rsidRDefault="00542736" w:rsidP="00542736">
      <w:pPr>
        <w:spacing w:before="100" w:beforeAutospacing="1" w:after="100" w:afterAutospacing="1"/>
        <w:jc w:val="both"/>
        <w:rPr>
          <w:szCs w:val="20"/>
        </w:rPr>
      </w:pPr>
      <w:r w:rsidRPr="005A7A44">
        <w:rPr>
          <w:szCs w:val="20"/>
        </w:rPr>
        <w:t>Cubos, fregona, trapos húmedos, detergente desinfectante. Los utensilios a emplear serán distintos de los que se usen en cocina.</w:t>
      </w:r>
    </w:p>
    <w:p w14:paraId="6373F3CF" w14:textId="77777777" w:rsidR="00542736" w:rsidRPr="005A7A44" w:rsidRDefault="00542736" w:rsidP="00542736">
      <w:pPr>
        <w:tabs>
          <w:tab w:val="left" w:pos="360"/>
        </w:tabs>
        <w:spacing w:before="100" w:beforeAutospacing="1" w:after="100" w:afterAutospacing="1"/>
        <w:jc w:val="both"/>
        <w:rPr>
          <w:rFonts w:cs="Arial"/>
          <w:szCs w:val="20"/>
        </w:rPr>
      </w:pPr>
      <w:r w:rsidRPr="005A7A44">
        <w:rPr>
          <w:rFonts w:cs="Arial"/>
          <w:i/>
          <w:szCs w:val="20"/>
        </w:rPr>
        <w:t>Frecuencia:</w:t>
      </w:r>
      <w:r w:rsidRPr="005A7A44">
        <w:rPr>
          <w:rFonts w:cs="Arial"/>
          <w:szCs w:val="20"/>
        </w:rPr>
        <w:t xml:space="preserve"> Diaria.</w:t>
      </w:r>
    </w:p>
    <w:p w14:paraId="725D443B" w14:textId="77777777" w:rsidR="00542736" w:rsidRPr="005A7A44" w:rsidRDefault="00542736" w:rsidP="00542736">
      <w:pPr>
        <w:numPr>
          <w:ilvl w:val="0"/>
          <w:numId w:val="42"/>
        </w:numPr>
        <w:tabs>
          <w:tab w:val="left" w:pos="360"/>
        </w:tabs>
        <w:spacing w:before="100" w:beforeAutospacing="1" w:after="100" w:afterAutospacing="1" w:line="240" w:lineRule="auto"/>
        <w:jc w:val="both"/>
        <w:rPr>
          <w:rFonts w:cs="Arial"/>
          <w:i/>
          <w:szCs w:val="20"/>
        </w:rPr>
      </w:pPr>
      <w:r w:rsidRPr="005A7A44">
        <w:rPr>
          <w:rFonts w:cs="Arial"/>
          <w:i/>
          <w:szCs w:val="20"/>
        </w:rPr>
        <w:lastRenderedPageBreak/>
        <w:t>Limpieza de zonas comunes:</w:t>
      </w:r>
    </w:p>
    <w:p w14:paraId="7F0F8B2F" w14:textId="77777777" w:rsidR="00542736" w:rsidRPr="005A7A44" w:rsidRDefault="00542736" w:rsidP="00542736">
      <w:pPr>
        <w:tabs>
          <w:tab w:val="left" w:pos="360"/>
        </w:tabs>
        <w:spacing w:before="100" w:beforeAutospacing="1" w:after="100" w:afterAutospacing="1"/>
        <w:jc w:val="both"/>
        <w:rPr>
          <w:rFonts w:cs="Arial"/>
          <w:szCs w:val="20"/>
        </w:rPr>
      </w:pPr>
      <w:r w:rsidRPr="005A7A44">
        <w:rPr>
          <w:rFonts w:cs="Arial"/>
          <w:szCs w:val="20"/>
        </w:rPr>
        <w:t>Tiene que realizarse una limpieza higiénica en todas las zonas comunes que son las que utilizan los clientes. Diariamente, al finalizar la jornada se realiza primero un barrido y luego un fregado con desinfección.</w:t>
      </w:r>
    </w:p>
    <w:p w14:paraId="125B7EBE" w14:textId="77777777" w:rsidR="00542736" w:rsidRPr="005A7A44" w:rsidRDefault="00542736" w:rsidP="00542736">
      <w:pPr>
        <w:tabs>
          <w:tab w:val="left" w:pos="360"/>
        </w:tabs>
        <w:spacing w:before="100" w:beforeAutospacing="1" w:after="100" w:afterAutospacing="1"/>
        <w:jc w:val="both"/>
        <w:rPr>
          <w:rFonts w:cs="Arial"/>
          <w:szCs w:val="20"/>
        </w:rPr>
      </w:pPr>
      <w:r w:rsidRPr="005A7A44">
        <w:rPr>
          <w:rFonts w:cs="Arial"/>
          <w:i/>
          <w:szCs w:val="20"/>
        </w:rPr>
        <w:t>Frecuencia:</w:t>
      </w:r>
      <w:r w:rsidRPr="005A7A44">
        <w:rPr>
          <w:rFonts w:cs="Arial"/>
          <w:szCs w:val="20"/>
        </w:rPr>
        <w:t xml:space="preserve"> Diaria.</w:t>
      </w:r>
    </w:p>
    <w:p w14:paraId="5B19EB74" w14:textId="77777777" w:rsidR="00542736" w:rsidRPr="005A7A44" w:rsidRDefault="00542736" w:rsidP="00542736">
      <w:pPr>
        <w:tabs>
          <w:tab w:val="left" w:pos="360"/>
        </w:tabs>
        <w:spacing w:before="100" w:beforeAutospacing="1" w:after="100" w:afterAutospacing="1"/>
        <w:jc w:val="both"/>
        <w:rPr>
          <w:rFonts w:cs="Arial"/>
          <w:i/>
          <w:szCs w:val="20"/>
        </w:rPr>
      </w:pPr>
      <w:r w:rsidRPr="005A7A44">
        <w:rPr>
          <w:rFonts w:cs="Arial"/>
          <w:i/>
          <w:szCs w:val="20"/>
        </w:rPr>
        <w:t>Utensilios:</w:t>
      </w:r>
    </w:p>
    <w:p w14:paraId="0C6AB655" w14:textId="77777777" w:rsidR="00542736" w:rsidRPr="005A7A44" w:rsidRDefault="00542736" w:rsidP="00542736">
      <w:pPr>
        <w:spacing w:before="100" w:beforeAutospacing="1" w:after="100" w:afterAutospacing="1"/>
        <w:jc w:val="both"/>
        <w:rPr>
          <w:szCs w:val="20"/>
        </w:rPr>
      </w:pPr>
      <w:r w:rsidRPr="005A7A44">
        <w:rPr>
          <w:szCs w:val="20"/>
        </w:rPr>
        <w:t>Cubos, fregona, trapos húmedos, detergente desinfectante. Los utensilios a emplear serán distintos de los que se usen en cocina.</w:t>
      </w:r>
    </w:p>
    <w:p w14:paraId="74E191A6" w14:textId="77777777" w:rsidR="00542736" w:rsidRPr="005A7A44" w:rsidRDefault="00542736" w:rsidP="00542736">
      <w:pPr>
        <w:tabs>
          <w:tab w:val="left" w:pos="360"/>
        </w:tabs>
        <w:spacing w:before="100" w:beforeAutospacing="1" w:after="100" w:afterAutospacing="1"/>
        <w:jc w:val="both"/>
        <w:rPr>
          <w:rFonts w:cs="Arial"/>
          <w:szCs w:val="20"/>
        </w:rPr>
      </w:pPr>
      <w:r w:rsidRPr="005A7A44">
        <w:rPr>
          <w:rFonts w:cs="Arial"/>
          <w:szCs w:val="20"/>
        </w:rPr>
        <w:t xml:space="preserve">En todos los casos se procederá al registro de la realización de la limpieza, en el </w:t>
      </w:r>
      <w:r w:rsidRPr="005A7A44">
        <w:rPr>
          <w:rFonts w:cs="Arial"/>
          <w:b/>
          <w:szCs w:val="20"/>
        </w:rPr>
        <w:t xml:space="preserve">Registro de limpieza y desinfección </w:t>
      </w:r>
      <w:r w:rsidRPr="005A7A44">
        <w:rPr>
          <w:rFonts w:cs="Arial"/>
          <w:szCs w:val="20"/>
        </w:rPr>
        <w:t>que debe incluir:</w:t>
      </w:r>
    </w:p>
    <w:p w14:paraId="0C9D850B" w14:textId="77777777" w:rsidR="00542736" w:rsidRPr="005A7A44" w:rsidRDefault="00542736" w:rsidP="00542736">
      <w:pPr>
        <w:numPr>
          <w:ilvl w:val="0"/>
          <w:numId w:val="43"/>
        </w:numPr>
        <w:tabs>
          <w:tab w:val="left" w:pos="360"/>
        </w:tabs>
        <w:spacing w:before="100" w:beforeAutospacing="1" w:after="100" w:afterAutospacing="1" w:line="240" w:lineRule="auto"/>
        <w:jc w:val="both"/>
        <w:rPr>
          <w:rFonts w:cs="Arial"/>
          <w:szCs w:val="20"/>
        </w:rPr>
      </w:pPr>
      <w:r w:rsidRPr="005A7A44">
        <w:rPr>
          <w:rFonts w:cs="Arial"/>
          <w:szCs w:val="20"/>
        </w:rPr>
        <w:t>Nombre de quien realiza la limpieza y desinfección.</w:t>
      </w:r>
    </w:p>
    <w:p w14:paraId="1205B4AA" w14:textId="77777777" w:rsidR="00542736" w:rsidRPr="005A7A44" w:rsidRDefault="00542736" w:rsidP="00542736">
      <w:pPr>
        <w:numPr>
          <w:ilvl w:val="0"/>
          <w:numId w:val="43"/>
        </w:numPr>
        <w:tabs>
          <w:tab w:val="left" w:pos="360"/>
        </w:tabs>
        <w:spacing w:before="100" w:beforeAutospacing="1" w:after="100" w:afterAutospacing="1" w:line="240" w:lineRule="auto"/>
        <w:jc w:val="both"/>
        <w:rPr>
          <w:rFonts w:cs="Arial"/>
          <w:szCs w:val="20"/>
        </w:rPr>
      </w:pPr>
      <w:r w:rsidRPr="005A7A44">
        <w:rPr>
          <w:rFonts w:cs="Arial"/>
          <w:szCs w:val="20"/>
        </w:rPr>
        <w:t>Área.</w:t>
      </w:r>
    </w:p>
    <w:p w14:paraId="7FF0A409" w14:textId="77777777" w:rsidR="00542736" w:rsidRPr="005A7A44" w:rsidRDefault="00542736" w:rsidP="00542736">
      <w:pPr>
        <w:numPr>
          <w:ilvl w:val="0"/>
          <w:numId w:val="43"/>
        </w:numPr>
        <w:tabs>
          <w:tab w:val="left" w:pos="360"/>
        </w:tabs>
        <w:spacing w:before="100" w:beforeAutospacing="1" w:after="100" w:afterAutospacing="1" w:line="240" w:lineRule="auto"/>
        <w:jc w:val="both"/>
        <w:rPr>
          <w:rFonts w:cs="Arial"/>
          <w:szCs w:val="20"/>
        </w:rPr>
      </w:pPr>
      <w:r w:rsidRPr="005A7A44">
        <w:rPr>
          <w:rFonts w:cs="Arial"/>
          <w:szCs w:val="20"/>
        </w:rPr>
        <w:t>Fecha.</w:t>
      </w:r>
    </w:p>
    <w:p w14:paraId="4DD1FC02" w14:textId="77777777" w:rsidR="00542736" w:rsidRDefault="00542736" w:rsidP="00542736">
      <w:pPr>
        <w:numPr>
          <w:ilvl w:val="0"/>
          <w:numId w:val="43"/>
        </w:numPr>
        <w:tabs>
          <w:tab w:val="left" w:pos="360"/>
        </w:tabs>
        <w:spacing w:before="100" w:beforeAutospacing="1" w:after="100" w:afterAutospacing="1" w:line="240" w:lineRule="auto"/>
        <w:jc w:val="both"/>
        <w:rPr>
          <w:rFonts w:cs="Arial"/>
          <w:szCs w:val="20"/>
        </w:rPr>
      </w:pPr>
      <w:r>
        <w:rPr>
          <w:rFonts w:cs="Arial"/>
          <w:szCs w:val="20"/>
        </w:rPr>
        <w:t>Observaciones</w:t>
      </w:r>
    </w:p>
    <w:p w14:paraId="0BBDB39E" w14:textId="77777777" w:rsidR="00542736" w:rsidRDefault="00542736" w:rsidP="00542736">
      <w:pPr>
        <w:spacing w:before="100" w:beforeAutospacing="1" w:after="100" w:afterAutospacing="1"/>
        <w:jc w:val="both"/>
        <w:rPr>
          <w:szCs w:val="20"/>
        </w:rPr>
      </w:pPr>
    </w:p>
    <w:p w14:paraId="07A0748A" w14:textId="77777777" w:rsidR="00542736" w:rsidRPr="005A7A44" w:rsidRDefault="00542736" w:rsidP="00542736">
      <w:pPr>
        <w:tabs>
          <w:tab w:val="left" w:pos="360"/>
        </w:tabs>
        <w:spacing w:before="100" w:beforeAutospacing="1" w:after="100" w:afterAutospacing="1"/>
        <w:jc w:val="both"/>
        <w:rPr>
          <w:rFonts w:cs="Arial"/>
          <w:szCs w:val="20"/>
        </w:rPr>
      </w:pPr>
      <w:r w:rsidRPr="005A7A44">
        <w:rPr>
          <w:rFonts w:cs="Arial"/>
          <w:szCs w:val="20"/>
        </w:rPr>
        <w:t xml:space="preserve">Si la limpieza es realizada por una empresa ajena a </w:t>
      </w:r>
      <w:r w:rsidR="008441DB" w:rsidRPr="002F7EC4">
        <w:rPr>
          <w:rFonts w:cs="Arial"/>
          <w:b/>
          <w:color w:val="FF0000"/>
          <w:szCs w:val="20"/>
        </w:rPr>
        <w:t>EMPRESA</w:t>
      </w:r>
      <w:r w:rsidRPr="005A7A44">
        <w:rPr>
          <w:rFonts w:cs="Arial"/>
          <w:szCs w:val="20"/>
        </w:rPr>
        <w:t xml:space="preserve"> se guardará registro del contrato mantenido con dicha empresa. Además el propio personal se encarga de cumplimentar los registros correspondientes.</w:t>
      </w:r>
    </w:p>
    <w:p w14:paraId="31A39831" w14:textId="77777777" w:rsidR="00542736" w:rsidRPr="005A7A44" w:rsidRDefault="00542736" w:rsidP="00542736">
      <w:pPr>
        <w:tabs>
          <w:tab w:val="left" w:pos="360"/>
        </w:tabs>
        <w:spacing w:before="100" w:beforeAutospacing="1" w:after="100" w:afterAutospacing="1"/>
        <w:jc w:val="both"/>
        <w:rPr>
          <w:rFonts w:cs="Arial"/>
          <w:szCs w:val="20"/>
        </w:rPr>
      </w:pPr>
      <w:r w:rsidRPr="005A7A44">
        <w:rPr>
          <w:rFonts w:cs="Arial"/>
          <w:szCs w:val="20"/>
        </w:rPr>
        <w:t>La vigilancia de la limpieza de hará de forma visual después de realizar la limpieza y desinfección, así como comprobando la cumplimentación de los registros de limpieza.</w:t>
      </w:r>
    </w:p>
    <w:p w14:paraId="6C126345" w14:textId="77777777" w:rsidR="00542736" w:rsidRPr="005A7A44" w:rsidRDefault="00542736" w:rsidP="00542736">
      <w:pPr>
        <w:tabs>
          <w:tab w:val="left" w:pos="360"/>
        </w:tabs>
        <w:spacing w:before="100" w:beforeAutospacing="1" w:after="100" w:afterAutospacing="1"/>
        <w:jc w:val="both"/>
        <w:rPr>
          <w:rFonts w:cs="Arial"/>
          <w:b/>
          <w:szCs w:val="20"/>
        </w:rPr>
      </w:pPr>
      <w:r w:rsidRPr="005A7A44">
        <w:rPr>
          <w:rFonts w:cs="Arial"/>
          <w:szCs w:val="20"/>
        </w:rPr>
        <w:t>Además, como verificación del plan de limpieza, un laboratorio externo acude a la empresa trimestralmente y realiza una toma de muestras de superficies después de limpiar para comprobar que está siendo efectivo.</w:t>
      </w:r>
    </w:p>
    <w:p w14:paraId="1877353F" w14:textId="77777777" w:rsidR="00542736" w:rsidRPr="005A7A44" w:rsidRDefault="00542736" w:rsidP="00542736">
      <w:pPr>
        <w:tabs>
          <w:tab w:val="left" w:pos="360"/>
        </w:tabs>
        <w:spacing w:before="100" w:beforeAutospacing="1" w:after="100" w:afterAutospacing="1"/>
        <w:jc w:val="both"/>
        <w:rPr>
          <w:rFonts w:cs="Arial"/>
          <w:b/>
          <w:szCs w:val="20"/>
        </w:rPr>
      </w:pPr>
      <w:r w:rsidRPr="005A7A44">
        <w:rPr>
          <w:rFonts w:cs="Arial"/>
          <w:szCs w:val="20"/>
        </w:rPr>
        <w:t xml:space="preserve">Cualquier incidencia detectada se registra en el </w:t>
      </w:r>
      <w:r w:rsidRPr="005A7A44">
        <w:rPr>
          <w:rFonts w:cs="Arial"/>
          <w:b/>
          <w:szCs w:val="20"/>
        </w:rPr>
        <w:t>Registro de incidencias y medidas correctoras.</w:t>
      </w:r>
    </w:p>
    <w:p w14:paraId="30426A02" w14:textId="77777777" w:rsidR="00542736" w:rsidRPr="005A7A44" w:rsidRDefault="00542736" w:rsidP="00542736">
      <w:pPr>
        <w:tabs>
          <w:tab w:val="left" w:pos="360"/>
        </w:tabs>
        <w:spacing w:before="100" w:beforeAutospacing="1" w:after="100" w:afterAutospacing="1"/>
        <w:jc w:val="both"/>
        <w:rPr>
          <w:rFonts w:cs="Arial"/>
          <w:szCs w:val="20"/>
        </w:rPr>
      </w:pPr>
      <w:r w:rsidRPr="005A7A44">
        <w:rPr>
          <w:rFonts w:cs="Arial"/>
          <w:szCs w:val="20"/>
        </w:rPr>
        <w:t>Las etapas básicas de un programa de limpieza y desinfección, independientemente del método que se emplee para su aplicación, son las siguientes:</w:t>
      </w:r>
    </w:p>
    <w:p w14:paraId="7EE9AA6F" w14:textId="77777777" w:rsidR="00542736" w:rsidRPr="005A7A44" w:rsidRDefault="00542736" w:rsidP="00542736">
      <w:pPr>
        <w:tabs>
          <w:tab w:val="left" w:pos="360"/>
        </w:tabs>
        <w:spacing w:before="100" w:beforeAutospacing="1" w:after="100" w:afterAutospacing="1"/>
        <w:jc w:val="both"/>
        <w:rPr>
          <w:rFonts w:cs="Arial"/>
          <w:szCs w:val="20"/>
        </w:rPr>
      </w:pPr>
      <w:r w:rsidRPr="005A7A44">
        <w:rPr>
          <w:rFonts w:cs="Arial"/>
          <w:szCs w:val="20"/>
        </w:rPr>
        <w:t>1. Eliminación previa de la suciedad más grosera, sin aplicar ningún producto, para así dejar lo más despejado posible el terreno a los detergentes.</w:t>
      </w:r>
    </w:p>
    <w:p w14:paraId="653C711D" w14:textId="77777777" w:rsidR="00542736" w:rsidRPr="005A7A44" w:rsidRDefault="00542736" w:rsidP="00542736">
      <w:pPr>
        <w:tabs>
          <w:tab w:val="left" w:pos="360"/>
        </w:tabs>
        <w:spacing w:before="100" w:beforeAutospacing="1" w:after="100" w:afterAutospacing="1"/>
        <w:jc w:val="both"/>
        <w:rPr>
          <w:rFonts w:cs="Arial"/>
          <w:szCs w:val="20"/>
        </w:rPr>
      </w:pPr>
      <w:r w:rsidRPr="005A7A44">
        <w:rPr>
          <w:rFonts w:cs="Arial"/>
          <w:szCs w:val="20"/>
        </w:rPr>
        <w:lastRenderedPageBreak/>
        <w:t>2. Enjuague previo, antes de aplicar cualquier producto, preferiblemente con agua caliente ya que comenzará a solubilizar la grasa.</w:t>
      </w:r>
    </w:p>
    <w:p w14:paraId="5ACC4B10" w14:textId="77777777" w:rsidR="00542736" w:rsidRPr="002D46DD" w:rsidRDefault="00542736" w:rsidP="00542736">
      <w:pPr>
        <w:tabs>
          <w:tab w:val="left" w:pos="360"/>
        </w:tabs>
        <w:spacing w:before="100" w:beforeAutospacing="1" w:after="100" w:afterAutospacing="1"/>
        <w:jc w:val="both"/>
        <w:rPr>
          <w:rFonts w:cs="Arial"/>
          <w:szCs w:val="20"/>
        </w:rPr>
      </w:pPr>
      <w:r>
        <w:rPr>
          <w:rFonts w:cs="Arial"/>
          <w:szCs w:val="20"/>
        </w:rPr>
        <w:t xml:space="preserve">3. </w:t>
      </w:r>
      <w:r w:rsidRPr="005A7A44">
        <w:rPr>
          <w:rFonts w:cs="Arial"/>
          <w:szCs w:val="20"/>
        </w:rPr>
        <w:t xml:space="preserve">Aplicación del detergente. Sea cual sea la forma de aplicar el producto se deberá considerar el tiempo de aplicación y la concentración del producto. Estos dos aspectos suelen venir descritos en las fichas técnicas de los productos o en las propias etiquetas de los envases que contienen los </w:t>
      </w:r>
      <w:r w:rsidRPr="002D46DD">
        <w:rPr>
          <w:rFonts w:cs="Arial"/>
          <w:szCs w:val="20"/>
        </w:rPr>
        <w:t>detergentes</w:t>
      </w:r>
    </w:p>
    <w:p w14:paraId="6A68835F" w14:textId="77777777" w:rsidR="00542736" w:rsidRPr="002D46DD" w:rsidRDefault="00542736" w:rsidP="00542736">
      <w:pPr>
        <w:tabs>
          <w:tab w:val="left" w:pos="360"/>
        </w:tabs>
        <w:spacing w:before="100" w:beforeAutospacing="1" w:after="100" w:afterAutospacing="1"/>
        <w:jc w:val="both"/>
        <w:rPr>
          <w:rFonts w:cs="Arial"/>
          <w:szCs w:val="20"/>
        </w:rPr>
      </w:pPr>
      <w:r w:rsidRPr="002D46DD">
        <w:rPr>
          <w:rFonts w:cs="Arial"/>
          <w:szCs w:val="20"/>
        </w:rPr>
        <w:t>4. Aclarado para retirar los restos de suciedad y detergentes.</w:t>
      </w:r>
    </w:p>
    <w:p w14:paraId="4684B631" w14:textId="77777777" w:rsidR="00542736" w:rsidRPr="002D46DD" w:rsidRDefault="00542736" w:rsidP="00542736">
      <w:pPr>
        <w:tabs>
          <w:tab w:val="left" w:pos="360"/>
        </w:tabs>
        <w:spacing w:before="100" w:beforeAutospacing="1" w:after="100" w:afterAutospacing="1"/>
        <w:jc w:val="both"/>
        <w:rPr>
          <w:rFonts w:cs="Arial"/>
          <w:szCs w:val="20"/>
        </w:rPr>
      </w:pPr>
      <w:r w:rsidRPr="002D46DD">
        <w:rPr>
          <w:rFonts w:cs="Arial"/>
          <w:szCs w:val="20"/>
        </w:rPr>
        <w:t>5. Aplicación del desinfectante. Igualmente aquí resulta fundamental el tiempo de aplicación y la concentración del producto.</w:t>
      </w:r>
    </w:p>
    <w:p w14:paraId="6C4E581B" w14:textId="77777777" w:rsidR="00542736" w:rsidRPr="002D46DD" w:rsidRDefault="00542736" w:rsidP="00542736">
      <w:pPr>
        <w:tabs>
          <w:tab w:val="left" w:pos="360"/>
        </w:tabs>
        <w:spacing w:before="100" w:beforeAutospacing="1" w:after="100" w:afterAutospacing="1"/>
        <w:jc w:val="both"/>
        <w:rPr>
          <w:rFonts w:cs="Arial"/>
          <w:szCs w:val="20"/>
        </w:rPr>
      </w:pPr>
      <w:r w:rsidRPr="002D46DD">
        <w:rPr>
          <w:rFonts w:cs="Arial"/>
          <w:szCs w:val="20"/>
        </w:rPr>
        <w:t>6. Aclarado, para los productos que lo requieran como los desinfectantes clorados. Existen productos que no precisan un posterior aclarado, aunque se debe asegurar que transcurre el tiempo suficiente para que no permanezcan residuos en las superficies, que podrían pasar posteriormente al alimento.</w:t>
      </w:r>
    </w:p>
    <w:p w14:paraId="1496E9A4" w14:textId="77777777" w:rsidR="00542736" w:rsidRPr="005A7A44" w:rsidRDefault="00542736" w:rsidP="00542736">
      <w:pPr>
        <w:tabs>
          <w:tab w:val="left" w:pos="360"/>
        </w:tabs>
        <w:spacing w:before="100" w:beforeAutospacing="1" w:after="100" w:afterAutospacing="1"/>
        <w:jc w:val="both"/>
        <w:rPr>
          <w:rFonts w:cs="Arial"/>
          <w:szCs w:val="20"/>
        </w:rPr>
      </w:pPr>
      <w:r w:rsidRPr="002D46DD">
        <w:rPr>
          <w:rFonts w:cs="Arial"/>
          <w:szCs w:val="20"/>
        </w:rPr>
        <w:t>7. Secado preferentemente al aire y si es manual, con papel de un solo uso o paños que se limpien diariamente. Es importante dejar la menor cantidad posible de agua disponible para evitar el</w:t>
      </w:r>
      <w:r w:rsidRPr="005A7A44">
        <w:rPr>
          <w:rFonts w:cs="Arial"/>
          <w:szCs w:val="20"/>
        </w:rPr>
        <w:t xml:space="preserve"> crecimiento microbiano.</w:t>
      </w:r>
    </w:p>
    <w:p w14:paraId="7C8DE65B" w14:textId="77777777" w:rsidR="00542736" w:rsidRPr="005A7A44" w:rsidRDefault="00542736" w:rsidP="00542736">
      <w:pPr>
        <w:tabs>
          <w:tab w:val="left" w:pos="360"/>
        </w:tabs>
        <w:spacing w:before="100" w:beforeAutospacing="1" w:after="100" w:afterAutospacing="1"/>
        <w:jc w:val="both"/>
        <w:rPr>
          <w:rFonts w:cs="Arial"/>
          <w:szCs w:val="20"/>
        </w:rPr>
      </w:pPr>
      <w:r w:rsidRPr="005A7A44">
        <w:rPr>
          <w:rFonts w:cs="Arial"/>
          <w:szCs w:val="20"/>
        </w:rPr>
        <w:t xml:space="preserve">Se recomienda que la vajilla, cubertería y cristalería se limpien en lavavajillas que cuente con desagüe automático. </w:t>
      </w:r>
    </w:p>
    <w:p w14:paraId="6ACB3096" w14:textId="77777777" w:rsidR="00542736" w:rsidRDefault="00542736" w:rsidP="00542736">
      <w:pPr>
        <w:tabs>
          <w:tab w:val="left" w:pos="360"/>
        </w:tabs>
        <w:spacing w:before="100" w:beforeAutospacing="1" w:after="100" w:afterAutospacing="1"/>
        <w:jc w:val="both"/>
        <w:rPr>
          <w:rFonts w:cs="Arial"/>
          <w:szCs w:val="20"/>
        </w:rPr>
      </w:pPr>
      <w:r w:rsidRPr="005A7A44">
        <w:rPr>
          <w:rFonts w:cs="Arial"/>
          <w:szCs w:val="20"/>
        </w:rPr>
        <w:t>Todos los productos y utensilios de limpieza se almacenan separados de manera que se evite cualquier contaminación accidental que pudiera incidir en la seguridad de los alimentos.</w:t>
      </w:r>
    </w:p>
    <w:p w14:paraId="1013CA54" w14:textId="77777777" w:rsidR="00542736" w:rsidRPr="005A7A44" w:rsidRDefault="00542736" w:rsidP="00542736">
      <w:pPr>
        <w:tabs>
          <w:tab w:val="left" w:pos="360"/>
        </w:tabs>
        <w:spacing w:after="0" w:line="240" w:lineRule="auto"/>
        <w:jc w:val="both"/>
        <w:rPr>
          <w:rFonts w:cs="Arial"/>
          <w:szCs w:val="20"/>
        </w:rPr>
      </w:pPr>
      <w:r>
        <w:rPr>
          <w:rFonts w:cs="Arial"/>
          <w:szCs w:val="20"/>
        </w:rPr>
        <w:t>Para todas las limpiezas que se realicen fuera de lo planific</w:t>
      </w:r>
      <w:r w:rsidR="00A422E9">
        <w:rPr>
          <w:rFonts w:cs="Arial"/>
          <w:szCs w:val="20"/>
        </w:rPr>
        <w:t>ado en el plan de limpieza</w:t>
      </w:r>
      <w:r>
        <w:rPr>
          <w:rFonts w:cs="Arial"/>
          <w:szCs w:val="20"/>
        </w:rPr>
        <w:t xml:space="preserve"> se registran en el </w:t>
      </w:r>
      <w:r w:rsidRPr="00065DA7">
        <w:rPr>
          <w:rFonts w:cs="Arial"/>
          <w:b/>
          <w:szCs w:val="20"/>
        </w:rPr>
        <w:t>Limpiezas no rutinarias</w:t>
      </w:r>
      <w:r>
        <w:rPr>
          <w:rFonts w:cs="Arial"/>
          <w:b/>
          <w:szCs w:val="20"/>
        </w:rPr>
        <w:t>.</w:t>
      </w:r>
    </w:p>
    <w:p w14:paraId="6245B847" w14:textId="77777777" w:rsidR="00542736" w:rsidRDefault="00542736" w:rsidP="00542736">
      <w:pPr>
        <w:tabs>
          <w:tab w:val="left" w:pos="360"/>
        </w:tabs>
        <w:spacing w:before="100" w:beforeAutospacing="1" w:after="100" w:afterAutospacing="1"/>
        <w:jc w:val="both"/>
        <w:rPr>
          <w:rFonts w:cs="Arial"/>
          <w:b/>
          <w:sz w:val="24"/>
        </w:rPr>
      </w:pPr>
      <w:r>
        <w:rPr>
          <w:rFonts w:cs="Arial"/>
          <w:b/>
          <w:sz w:val="24"/>
        </w:rPr>
        <w:t>8. CONTROL DE PLAGAS</w:t>
      </w:r>
    </w:p>
    <w:p w14:paraId="27BB6BBD" w14:textId="77777777" w:rsidR="00542736" w:rsidRPr="002820D9" w:rsidRDefault="00542736" w:rsidP="00542736">
      <w:pPr>
        <w:tabs>
          <w:tab w:val="left" w:pos="360"/>
        </w:tabs>
        <w:spacing w:before="100" w:beforeAutospacing="1" w:after="100" w:afterAutospacing="1"/>
        <w:jc w:val="both"/>
        <w:rPr>
          <w:rFonts w:cs="Arial"/>
          <w:szCs w:val="20"/>
        </w:rPr>
      </w:pPr>
      <w:r w:rsidRPr="002820D9">
        <w:rPr>
          <w:rFonts w:cs="Arial"/>
          <w:szCs w:val="20"/>
        </w:rPr>
        <w:t>La presencia de vectores en una industria agroalimentaria (insectos y roedores) es algo inaceptable, dado que pueden contaminar con sus hábitos alimenticios, sus pelos y sus excrementos los alimentos de la empresa.</w:t>
      </w:r>
    </w:p>
    <w:p w14:paraId="5C20F35F" w14:textId="77777777" w:rsidR="00542736" w:rsidRPr="002820D9" w:rsidRDefault="00542736" w:rsidP="00542736">
      <w:pPr>
        <w:tabs>
          <w:tab w:val="left" w:pos="360"/>
        </w:tabs>
        <w:spacing w:before="100" w:beforeAutospacing="1" w:after="100" w:afterAutospacing="1"/>
        <w:jc w:val="both"/>
        <w:rPr>
          <w:rFonts w:cs="Arial"/>
          <w:szCs w:val="20"/>
        </w:rPr>
      </w:pPr>
      <w:r w:rsidRPr="002820D9">
        <w:rPr>
          <w:rFonts w:cs="Arial"/>
          <w:szCs w:val="20"/>
        </w:rPr>
        <w:t>Se debe evitar a toda costa la colonización de la industria por parte de insectos y roedores, pues una vez estos alcanzan el nivel de plaga la lucha contra ellos es más costosa y se hace necesario el uso de productos tóxicos.</w:t>
      </w:r>
    </w:p>
    <w:p w14:paraId="772568D0" w14:textId="77777777" w:rsidR="00542736" w:rsidRPr="002820D9" w:rsidRDefault="00542736" w:rsidP="00542736">
      <w:pPr>
        <w:tabs>
          <w:tab w:val="left" w:pos="360"/>
        </w:tabs>
        <w:spacing w:before="100" w:beforeAutospacing="1" w:after="100" w:afterAutospacing="1"/>
        <w:jc w:val="both"/>
        <w:rPr>
          <w:rFonts w:cs="Arial"/>
          <w:szCs w:val="20"/>
        </w:rPr>
      </w:pPr>
      <w:r w:rsidRPr="002820D9">
        <w:rPr>
          <w:rFonts w:cs="Arial"/>
          <w:szCs w:val="20"/>
        </w:rPr>
        <w:t>El Responsable del Sistema es el encargado de cumplir con los requerimientos del presente plan.</w:t>
      </w:r>
    </w:p>
    <w:p w14:paraId="7132E394" w14:textId="77777777" w:rsidR="00542736" w:rsidRPr="002820D9" w:rsidRDefault="00542736" w:rsidP="00542736">
      <w:pPr>
        <w:tabs>
          <w:tab w:val="left" w:pos="360"/>
        </w:tabs>
        <w:spacing w:before="100" w:beforeAutospacing="1" w:after="100" w:afterAutospacing="1"/>
        <w:jc w:val="both"/>
        <w:rPr>
          <w:rFonts w:cs="Arial"/>
          <w:szCs w:val="20"/>
        </w:rPr>
      </w:pPr>
      <w:r w:rsidRPr="002820D9">
        <w:rPr>
          <w:rFonts w:cs="Arial"/>
          <w:szCs w:val="20"/>
        </w:rPr>
        <w:lastRenderedPageBreak/>
        <w:t xml:space="preserve">Como medida preventiva para evitar la presencia de cucarachas y roedores en las instalaciones de </w:t>
      </w:r>
      <w:r w:rsidR="00A422E9" w:rsidRPr="002F7EC4">
        <w:rPr>
          <w:rFonts w:cs="Arial"/>
          <w:b/>
          <w:color w:val="FF0000"/>
          <w:szCs w:val="20"/>
        </w:rPr>
        <w:t>EMPRESA</w:t>
      </w:r>
      <w:r w:rsidRPr="002820D9">
        <w:rPr>
          <w:rFonts w:cs="Arial"/>
          <w:szCs w:val="20"/>
        </w:rPr>
        <w:t xml:space="preserve"> tiene contratados los servicios con una empresa externa, para efectuar la desinsectación “exterminación de cucarachas” y desratización “exterminación de roedores” en sus instalaciones. La empresa deberá estar autorizada para la Diagnosis de situación y Tratamientos de aplicación, inscrita en el Registro de Establecimiento y Servicios Plaguicidas.</w:t>
      </w:r>
    </w:p>
    <w:p w14:paraId="485193E2" w14:textId="77777777" w:rsidR="00542736" w:rsidRPr="002820D9" w:rsidRDefault="00542736" w:rsidP="00542736">
      <w:pPr>
        <w:tabs>
          <w:tab w:val="left" w:pos="360"/>
        </w:tabs>
        <w:spacing w:before="100" w:beforeAutospacing="1" w:after="100" w:afterAutospacing="1"/>
        <w:jc w:val="both"/>
        <w:rPr>
          <w:rFonts w:cs="Arial"/>
          <w:szCs w:val="20"/>
        </w:rPr>
      </w:pPr>
      <w:r w:rsidRPr="002820D9">
        <w:rPr>
          <w:rFonts w:cs="Arial"/>
          <w:szCs w:val="20"/>
        </w:rPr>
        <w:t xml:space="preserve">Es necesario que se disponga del </w:t>
      </w:r>
      <w:r w:rsidRPr="002820D9">
        <w:rPr>
          <w:rFonts w:cs="Arial"/>
          <w:b/>
          <w:szCs w:val="20"/>
        </w:rPr>
        <w:t>contrato con la empresa de control de plagas</w:t>
      </w:r>
      <w:r w:rsidRPr="002820D9">
        <w:rPr>
          <w:rFonts w:cs="Arial"/>
          <w:szCs w:val="20"/>
        </w:rPr>
        <w:t xml:space="preserve">, del </w:t>
      </w:r>
      <w:r w:rsidRPr="002820D9">
        <w:rPr>
          <w:rFonts w:cs="Arial"/>
          <w:b/>
          <w:szCs w:val="20"/>
        </w:rPr>
        <w:t>carné de aplicador</w:t>
      </w:r>
      <w:r w:rsidRPr="002820D9">
        <w:rPr>
          <w:rFonts w:cs="Arial"/>
          <w:szCs w:val="20"/>
        </w:rPr>
        <w:t xml:space="preserve"> de la persona que viene a realizarla, del </w:t>
      </w:r>
      <w:r w:rsidRPr="002820D9">
        <w:rPr>
          <w:rFonts w:cs="Arial"/>
          <w:b/>
          <w:szCs w:val="20"/>
        </w:rPr>
        <w:t>plano de colocación de cebos para roedores</w:t>
      </w:r>
      <w:r w:rsidRPr="002820D9">
        <w:rPr>
          <w:rFonts w:cs="Arial"/>
          <w:szCs w:val="20"/>
        </w:rPr>
        <w:t xml:space="preserve"> y de las </w:t>
      </w:r>
      <w:r w:rsidRPr="002820D9">
        <w:rPr>
          <w:rFonts w:cs="Arial"/>
          <w:b/>
          <w:szCs w:val="20"/>
        </w:rPr>
        <w:t>fichas de los productos utilizados</w:t>
      </w:r>
      <w:r w:rsidRPr="002820D9">
        <w:rPr>
          <w:rFonts w:cs="Arial"/>
          <w:szCs w:val="20"/>
        </w:rPr>
        <w:t xml:space="preserve"> en la desinsectación y desratización. En estas fichas se hace referencia de los productos utilizados, el número de registro sanitario</w:t>
      </w:r>
      <w:r>
        <w:rPr>
          <w:rFonts w:cs="Arial"/>
          <w:szCs w:val="20"/>
        </w:rPr>
        <w:t xml:space="preserve"> (que evidencia que son productos aptos para empresa alimentaria)</w:t>
      </w:r>
      <w:r w:rsidRPr="002820D9">
        <w:rPr>
          <w:rFonts w:cs="Arial"/>
          <w:szCs w:val="20"/>
        </w:rPr>
        <w:t>, plazo de seguridad de los mismos y modo de aplicación.</w:t>
      </w:r>
    </w:p>
    <w:p w14:paraId="7CA32D53" w14:textId="77777777" w:rsidR="00542736" w:rsidRPr="002820D9" w:rsidRDefault="00542736" w:rsidP="00A422E9">
      <w:pPr>
        <w:shd w:val="clear" w:color="auto" w:fill="FFCCCC"/>
        <w:tabs>
          <w:tab w:val="left" w:pos="360"/>
        </w:tabs>
        <w:spacing w:before="100" w:beforeAutospacing="1" w:after="100" w:afterAutospacing="1"/>
        <w:jc w:val="both"/>
        <w:rPr>
          <w:rFonts w:cs="Arial"/>
          <w:szCs w:val="20"/>
        </w:rPr>
      </w:pPr>
      <w:r w:rsidRPr="002820D9">
        <w:rPr>
          <w:rFonts w:cs="Arial"/>
          <w:szCs w:val="20"/>
        </w:rPr>
        <w:t>“Todos los productos químicos deberán estar registrados y homologados por la Dirección de Salud Pública del Ministerio de Sanidad y Consumo.”</w:t>
      </w:r>
    </w:p>
    <w:p w14:paraId="1B0EBC65" w14:textId="77777777" w:rsidR="00542736" w:rsidRPr="002820D9" w:rsidRDefault="00542736" w:rsidP="00542736">
      <w:pPr>
        <w:tabs>
          <w:tab w:val="left" w:pos="360"/>
        </w:tabs>
        <w:spacing w:before="100" w:beforeAutospacing="1" w:after="100" w:afterAutospacing="1"/>
        <w:jc w:val="both"/>
        <w:rPr>
          <w:rFonts w:cs="Arial"/>
          <w:szCs w:val="20"/>
        </w:rPr>
      </w:pPr>
      <w:r w:rsidRPr="002820D9">
        <w:rPr>
          <w:rFonts w:cs="Arial"/>
          <w:szCs w:val="20"/>
        </w:rPr>
        <w:t>En estos tratamientos se hace una completa revisión de todas las zonas de la empresa, llevando a cabo especial cuidado sobre las zonas más susceptibles de contaminación por estas fuentes.</w:t>
      </w:r>
    </w:p>
    <w:p w14:paraId="1F5E3042" w14:textId="77777777" w:rsidR="00542736" w:rsidRPr="002820D9" w:rsidRDefault="00542736" w:rsidP="00542736">
      <w:pPr>
        <w:tabs>
          <w:tab w:val="left" w:pos="360"/>
        </w:tabs>
        <w:spacing w:before="100" w:beforeAutospacing="1" w:after="100" w:afterAutospacing="1"/>
        <w:jc w:val="both"/>
        <w:rPr>
          <w:rFonts w:cs="Arial"/>
          <w:szCs w:val="20"/>
        </w:rPr>
      </w:pPr>
      <w:r w:rsidRPr="002820D9">
        <w:rPr>
          <w:rFonts w:cs="Arial"/>
          <w:szCs w:val="20"/>
        </w:rPr>
        <w:t>La Gerencia podrá adoptar cualquier otra nueva medida que le ayude a la consecución de los objetivos anteriormente mencionados.</w:t>
      </w:r>
    </w:p>
    <w:p w14:paraId="7B6E04FA" w14:textId="77777777" w:rsidR="00542736" w:rsidRPr="002820D9" w:rsidRDefault="00542736" w:rsidP="00542736">
      <w:pPr>
        <w:tabs>
          <w:tab w:val="left" w:pos="360"/>
        </w:tabs>
        <w:spacing w:before="100" w:beforeAutospacing="1" w:after="100" w:afterAutospacing="1"/>
        <w:jc w:val="both"/>
        <w:rPr>
          <w:rFonts w:cs="Arial"/>
          <w:b/>
          <w:szCs w:val="20"/>
        </w:rPr>
      </w:pPr>
      <w:r w:rsidRPr="002820D9">
        <w:rPr>
          <w:rFonts w:cs="Arial"/>
          <w:szCs w:val="20"/>
        </w:rPr>
        <w:t xml:space="preserve">En caso de detectar algún problema sobre los anteriores tratamientos, se registra en </w:t>
      </w:r>
      <w:r w:rsidRPr="002820D9">
        <w:rPr>
          <w:rFonts w:cs="Arial"/>
          <w:b/>
          <w:szCs w:val="20"/>
        </w:rPr>
        <w:t>Registro de Incidencias y medidas correctoras.</w:t>
      </w:r>
    </w:p>
    <w:p w14:paraId="46C1E315" w14:textId="77777777" w:rsidR="00542736" w:rsidRPr="002820D9" w:rsidRDefault="00542736" w:rsidP="00542736">
      <w:pPr>
        <w:tabs>
          <w:tab w:val="left" w:pos="360"/>
        </w:tabs>
        <w:spacing w:before="100" w:beforeAutospacing="1" w:after="100" w:afterAutospacing="1"/>
        <w:jc w:val="both"/>
        <w:rPr>
          <w:rFonts w:cs="Arial"/>
          <w:szCs w:val="20"/>
        </w:rPr>
      </w:pPr>
      <w:r w:rsidRPr="002820D9">
        <w:rPr>
          <w:rFonts w:cs="Arial"/>
          <w:szCs w:val="20"/>
        </w:rPr>
        <w:t>La vigilancia se realizará mediante observación directa de la aplicación de las medidas preventivas y activas, así como por la inspección visual de las distintas zonas con riesgo de proliferación de artrópodos y roedores, por la observación directa de los mismos o de las señales de su actividad.</w:t>
      </w:r>
    </w:p>
    <w:p w14:paraId="173164A3" w14:textId="77777777" w:rsidR="00542736" w:rsidRDefault="00542736" w:rsidP="00542736">
      <w:pPr>
        <w:tabs>
          <w:tab w:val="left" w:pos="360"/>
        </w:tabs>
        <w:spacing w:before="100" w:beforeAutospacing="1" w:after="100" w:afterAutospacing="1"/>
        <w:jc w:val="both"/>
        <w:rPr>
          <w:rFonts w:cs="Arial"/>
          <w:b/>
          <w:sz w:val="24"/>
        </w:rPr>
      </w:pPr>
      <w:r>
        <w:rPr>
          <w:rFonts w:cs="Arial"/>
          <w:b/>
          <w:sz w:val="24"/>
        </w:rPr>
        <w:t>9. PLAN DE FORMACIÓN DE MANIPULADORES</w:t>
      </w:r>
    </w:p>
    <w:p w14:paraId="5CEE8A0B" w14:textId="77777777" w:rsidR="00542736" w:rsidRPr="002820D9" w:rsidRDefault="00542736" w:rsidP="00542736">
      <w:pPr>
        <w:tabs>
          <w:tab w:val="left" w:pos="360"/>
        </w:tabs>
        <w:spacing w:before="100" w:beforeAutospacing="1" w:after="100" w:afterAutospacing="1"/>
        <w:jc w:val="both"/>
        <w:rPr>
          <w:rFonts w:cs="Arial"/>
          <w:szCs w:val="20"/>
        </w:rPr>
      </w:pPr>
      <w:r w:rsidRPr="002820D9">
        <w:rPr>
          <w:rFonts w:cs="Arial"/>
          <w:szCs w:val="20"/>
        </w:rPr>
        <w:t xml:space="preserve">Todo el personal de </w:t>
      </w:r>
      <w:r w:rsidR="00A422E9" w:rsidRPr="002F7EC4">
        <w:rPr>
          <w:rFonts w:cs="Arial"/>
          <w:b/>
          <w:color w:val="FF0000"/>
          <w:szCs w:val="20"/>
        </w:rPr>
        <w:t>EMPRESA</w:t>
      </w:r>
      <w:r w:rsidRPr="002820D9">
        <w:rPr>
          <w:rFonts w:cs="Arial"/>
          <w:szCs w:val="20"/>
        </w:rPr>
        <w:t xml:space="preserve"> que participa o tiene responsabilidad en las operaciones relacionadas con los alimentos debe poseer la formación adecuada a su puesto de trabajo, desempeñándolo conforme a las instrucciones establecidas en este Plan y demostrando su efectividad.</w:t>
      </w:r>
    </w:p>
    <w:p w14:paraId="4632B71D" w14:textId="77777777" w:rsidR="00542736" w:rsidRPr="002820D9" w:rsidRDefault="00542736" w:rsidP="00542736">
      <w:pPr>
        <w:tabs>
          <w:tab w:val="left" w:pos="360"/>
        </w:tabs>
        <w:spacing w:before="100" w:beforeAutospacing="1" w:after="100" w:afterAutospacing="1"/>
        <w:jc w:val="both"/>
        <w:rPr>
          <w:rFonts w:cs="Arial"/>
          <w:szCs w:val="20"/>
        </w:rPr>
      </w:pPr>
      <w:r>
        <w:rPr>
          <w:rFonts w:cs="Arial"/>
          <w:szCs w:val="20"/>
        </w:rPr>
        <w:t>Todos los manipuladores de alimentos deben</w:t>
      </w:r>
      <w:r w:rsidRPr="002820D9">
        <w:rPr>
          <w:rFonts w:cs="Arial"/>
          <w:szCs w:val="20"/>
        </w:rPr>
        <w:t xml:space="preserve"> poseer una formación inicial impartida antes de </w:t>
      </w:r>
      <w:r>
        <w:rPr>
          <w:rFonts w:cs="Arial"/>
          <w:szCs w:val="20"/>
        </w:rPr>
        <w:t xml:space="preserve">comenzar en su puesto de trabajo </w:t>
      </w:r>
      <w:r w:rsidRPr="002820D9">
        <w:rPr>
          <w:rFonts w:cs="Arial"/>
          <w:szCs w:val="20"/>
        </w:rPr>
        <w:t>y tiene como fin asegurar que el trabajador adquier</w:t>
      </w:r>
      <w:r>
        <w:rPr>
          <w:rFonts w:cs="Arial"/>
          <w:szCs w:val="20"/>
        </w:rPr>
        <w:t>a</w:t>
      </w:r>
      <w:r w:rsidRPr="002820D9">
        <w:rPr>
          <w:rFonts w:cs="Arial"/>
          <w:szCs w:val="20"/>
        </w:rPr>
        <w:t xml:space="preserve"> los conocimientos suficientes en higiene alimentaria para manipular los alimentos con </w:t>
      </w:r>
      <w:r>
        <w:rPr>
          <w:rFonts w:cs="Arial"/>
          <w:szCs w:val="20"/>
        </w:rPr>
        <w:t xml:space="preserve">garantías </w:t>
      </w:r>
      <w:r>
        <w:rPr>
          <w:rFonts w:cs="Arial"/>
          <w:szCs w:val="20"/>
        </w:rPr>
        <w:lastRenderedPageBreak/>
        <w:t xml:space="preserve">higiénico-sanitarias. </w:t>
      </w:r>
      <w:r w:rsidRPr="002820D9">
        <w:rPr>
          <w:rFonts w:cs="Arial"/>
          <w:szCs w:val="20"/>
        </w:rPr>
        <w:t>Los</w:t>
      </w:r>
      <w:r>
        <w:rPr>
          <w:rFonts w:cs="Arial"/>
          <w:szCs w:val="20"/>
        </w:rPr>
        <w:t xml:space="preserve"> </w:t>
      </w:r>
      <w:r w:rsidRPr="002820D9">
        <w:rPr>
          <w:rFonts w:cs="Arial"/>
          <w:szCs w:val="20"/>
        </w:rPr>
        <w:t>manipuladores de alimentos deberán cumplir en su actividad laboral con las normas higiénico-sanitarias vigentes.</w:t>
      </w:r>
    </w:p>
    <w:p w14:paraId="22A7BBB0" w14:textId="77777777" w:rsidR="00542736" w:rsidRPr="002820D9" w:rsidRDefault="00542736" w:rsidP="00542736">
      <w:pPr>
        <w:tabs>
          <w:tab w:val="left" w:pos="360"/>
        </w:tabs>
        <w:spacing w:before="100" w:beforeAutospacing="1" w:after="100" w:afterAutospacing="1"/>
        <w:jc w:val="both"/>
        <w:rPr>
          <w:rFonts w:cs="Arial"/>
          <w:szCs w:val="20"/>
        </w:rPr>
      </w:pPr>
      <w:r w:rsidRPr="002820D9">
        <w:rPr>
          <w:rFonts w:cs="Arial"/>
          <w:szCs w:val="20"/>
        </w:rPr>
        <w:t xml:space="preserve">El personal deberá actuar con la máxima entrega y dedicación observando todas las medidas de higiene posible e inculcando al resto de los trabajadores la necesidad de su cumplimiento. </w:t>
      </w:r>
    </w:p>
    <w:p w14:paraId="17D814D9" w14:textId="77777777" w:rsidR="00542736" w:rsidRPr="002820D9" w:rsidRDefault="00542736" w:rsidP="00542736">
      <w:pPr>
        <w:tabs>
          <w:tab w:val="left" w:pos="360"/>
        </w:tabs>
        <w:spacing w:before="100" w:beforeAutospacing="1" w:after="100" w:afterAutospacing="1"/>
        <w:jc w:val="both"/>
        <w:rPr>
          <w:rFonts w:cs="Arial"/>
          <w:szCs w:val="20"/>
        </w:rPr>
      </w:pPr>
      <w:r w:rsidRPr="002820D9">
        <w:rPr>
          <w:rFonts w:cs="Arial"/>
          <w:szCs w:val="20"/>
        </w:rPr>
        <w:t xml:space="preserve">Para conseguir este propósito la empresa debe formar y reciclar a su personal manipulador, sensibilizando al personal en buenas prácticas de manipulación con la frecuencia necesaria, quedando a su disposición una </w:t>
      </w:r>
      <w:r w:rsidRPr="00714C9A">
        <w:rPr>
          <w:rFonts w:cs="Arial"/>
          <w:b/>
          <w:szCs w:val="20"/>
        </w:rPr>
        <w:t>IT- Buenas Prácticas de Manipulación</w:t>
      </w:r>
      <w:r w:rsidRPr="002820D9">
        <w:rPr>
          <w:rFonts w:cs="Arial"/>
          <w:szCs w:val="20"/>
        </w:rPr>
        <w:t xml:space="preserve"> para el personal que lo requiera.</w:t>
      </w:r>
    </w:p>
    <w:p w14:paraId="57A48E5D" w14:textId="77777777" w:rsidR="00542736" w:rsidRPr="002820D9" w:rsidRDefault="00542736" w:rsidP="00542736">
      <w:pPr>
        <w:tabs>
          <w:tab w:val="left" w:pos="360"/>
        </w:tabs>
        <w:spacing w:before="100" w:beforeAutospacing="1" w:after="100" w:afterAutospacing="1"/>
        <w:jc w:val="both"/>
        <w:rPr>
          <w:rFonts w:cs="Arial"/>
          <w:szCs w:val="20"/>
        </w:rPr>
      </w:pPr>
      <w:r w:rsidRPr="002820D9">
        <w:rPr>
          <w:rFonts w:cs="Arial"/>
          <w:szCs w:val="20"/>
        </w:rPr>
        <w:t>El responsable del Sistema es el encargado de cumplir con los requerimientos del presente plan.</w:t>
      </w:r>
    </w:p>
    <w:p w14:paraId="5EF67534" w14:textId="77777777" w:rsidR="00542736" w:rsidRPr="002820D9" w:rsidRDefault="00A422E9" w:rsidP="00542736">
      <w:pPr>
        <w:tabs>
          <w:tab w:val="left" w:pos="360"/>
        </w:tabs>
        <w:spacing w:before="100" w:beforeAutospacing="1" w:after="100" w:afterAutospacing="1"/>
        <w:jc w:val="both"/>
        <w:rPr>
          <w:rFonts w:cs="Arial"/>
          <w:szCs w:val="20"/>
        </w:rPr>
      </w:pPr>
      <w:r w:rsidRPr="002F7EC4">
        <w:rPr>
          <w:rFonts w:cs="Arial"/>
          <w:b/>
          <w:color w:val="FF0000"/>
          <w:szCs w:val="20"/>
        </w:rPr>
        <w:t>EMPRESA</w:t>
      </w:r>
      <w:r w:rsidR="00542736" w:rsidRPr="002820D9">
        <w:rPr>
          <w:rFonts w:cs="Arial"/>
          <w:szCs w:val="20"/>
        </w:rPr>
        <w:t xml:space="preserve"> realizará formación continuada para su personal. Esta formación se propone que se imparta de forma anual por una entidad externa homologada con los contenidos revisados y actualizados, recogiendo los últimos cambios tecnológicos, estructurales o de productos, revisando el sistema de autocontrol, así como las posibles modificaciones normativas. Esta formación impartida al personal quedará registrada en el </w:t>
      </w:r>
      <w:r w:rsidR="00542736" w:rsidRPr="002820D9">
        <w:rPr>
          <w:rFonts w:cs="Arial"/>
          <w:b/>
          <w:szCs w:val="20"/>
        </w:rPr>
        <w:t>Registro de formación</w:t>
      </w:r>
      <w:r w:rsidR="00542736">
        <w:rPr>
          <w:rFonts w:cs="Arial"/>
          <w:b/>
          <w:szCs w:val="20"/>
        </w:rPr>
        <w:t xml:space="preserve"> </w:t>
      </w:r>
      <w:r w:rsidR="00542736">
        <w:rPr>
          <w:rFonts w:cs="Arial"/>
          <w:szCs w:val="20"/>
        </w:rPr>
        <w:t>en el caso de que la formación sea interna. Si es una empresa externa la que imparte la formación, servirá como registro el diploma o justificante de haber asistido al curso</w:t>
      </w:r>
      <w:r w:rsidR="00542736" w:rsidRPr="002820D9">
        <w:rPr>
          <w:rFonts w:cs="Arial"/>
          <w:b/>
          <w:szCs w:val="20"/>
        </w:rPr>
        <w:t xml:space="preserve">. </w:t>
      </w:r>
      <w:r w:rsidR="00542736">
        <w:rPr>
          <w:rFonts w:cs="Arial"/>
          <w:szCs w:val="20"/>
        </w:rPr>
        <w:t>Toda l</w:t>
      </w:r>
      <w:r w:rsidR="00542736" w:rsidRPr="002820D9">
        <w:rPr>
          <w:rFonts w:cs="Arial"/>
          <w:szCs w:val="20"/>
        </w:rPr>
        <w:t xml:space="preserve">a formación recibida por el personal quedará reflejada en la </w:t>
      </w:r>
      <w:r w:rsidR="00542736" w:rsidRPr="002820D9">
        <w:rPr>
          <w:rFonts w:cs="Arial"/>
          <w:b/>
          <w:szCs w:val="20"/>
        </w:rPr>
        <w:t>Ficha de personal</w:t>
      </w:r>
      <w:r w:rsidR="00542736" w:rsidRPr="002820D9">
        <w:rPr>
          <w:rFonts w:cs="Arial"/>
          <w:szCs w:val="20"/>
        </w:rPr>
        <w:t xml:space="preserve"> correspondiente.</w:t>
      </w:r>
    </w:p>
    <w:p w14:paraId="2FFB298D" w14:textId="77777777" w:rsidR="00542736" w:rsidRPr="002820D9" w:rsidRDefault="00542736" w:rsidP="00542736">
      <w:pPr>
        <w:tabs>
          <w:tab w:val="left" w:pos="360"/>
        </w:tabs>
        <w:spacing w:before="100" w:beforeAutospacing="1" w:after="100" w:afterAutospacing="1"/>
        <w:jc w:val="both"/>
        <w:rPr>
          <w:rFonts w:cs="Arial"/>
          <w:szCs w:val="20"/>
        </w:rPr>
      </w:pPr>
      <w:r w:rsidRPr="002820D9">
        <w:rPr>
          <w:rFonts w:cs="Arial"/>
          <w:szCs w:val="20"/>
        </w:rPr>
        <w:t>En el momento de la contratación, toda persona que vaya a trabajar o manipular alimentos, deberá acreditarse mediante formación en higiene de alimentos expedido por empresa homologada.</w:t>
      </w:r>
    </w:p>
    <w:p w14:paraId="5175E202" w14:textId="77777777" w:rsidR="00542736" w:rsidRPr="002820D9" w:rsidRDefault="00542736" w:rsidP="00542736">
      <w:pPr>
        <w:tabs>
          <w:tab w:val="left" w:pos="360"/>
        </w:tabs>
        <w:spacing w:before="100" w:beforeAutospacing="1" w:after="100" w:afterAutospacing="1"/>
        <w:jc w:val="both"/>
        <w:rPr>
          <w:rFonts w:cs="Arial"/>
          <w:szCs w:val="20"/>
        </w:rPr>
      </w:pPr>
      <w:r w:rsidRPr="002820D9">
        <w:rPr>
          <w:rFonts w:cs="Arial"/>
          <w:szCs w:val="20"/>
        </w:rPr>
        <w:t xml:space="preserve">Se requerirá al personal de nueva incorporación evidenciar la formación en manipulación de alimentos correspondiente. En caso de que no disponga de ella, se proporciona inmediatamente la formación más adecuada al puesto de trabajo que vaya a cubrir. No se permite en </w:t>
      </w:r>
      <w:r w:rsidR="00A422E9" w:rsidRPr="002F7EC4">
        <w:rPr>
          <w:rFonts w:cs="Arial"/>
          <w:b/>
          <w:color w:val="FF0000"/>
          <w:szCs w:val="20"/>
        </w:rPr>
        <w:t>EMPRESA</w:t>
      </w:r>
      <w:r w:rsidRPr="002820D9">
        <w:rPr>
          <w:rFonts w:cs="Arial"/>
          <w:szCs w:val="20"/>
        </w:rPr>
        <w:t xml:space="preserve"> que el personal que realiza trabajos que afectan a la inocuidad de los alimentos esté en activo sin disponer de la formación de manipulador de alimentos o cualificación requerida.</w:t>
      </w:r>
    </w:p>
    <w:p w14:paraId="326C541F" w14:textId="77777777" w:rsidR="00542736" w:rsidRPr="002820D9" w:rsidRDefault="00542736" w:rsidP="00542736">
      <w:pPr>
        <w:tabs>
          <w:tab w:val="left" w:pos="360"/>
        </w:tabs>
        <w:spacing w:before="100" w:beforeAutospacing="1" w:after="100" w:afterAutospacing="1"/>
        <w:jc w:val="both"/>
        <w:rPr>
          <w:rFonts w:cs="Arial"/>
          <w:szCs w:val="20"/>
        </w:rPr>
      </w:pPr>
      <w:r w:rsidRPr="002820D9">
        <w:rPr>
          <w:rFonts w:cs="Arial"/>
          <w:szCs w:val="20"/>
        </w:rPr>
        <w:t xml:space="preserve">La planificación de la formación quedará plasmada en el </w:t>
      </w:r>
      <w:r w:rsidRPr="002820D9">
        <w:rPr>
          <w:rFonts w:cs="Arial"/>
          <w:b/>
          <w:szCs w:val="20"/>
        </w:rPr>
        <w:t>Plan de formación</w:t>
      </w:r>
      <w:r w:rsidRPr="002820D9">
        <w:rPr>
          <w:rFonts w:cs="Arial"/>
          <w:szCs w:val="20"/>
        </w:rPr>
        <w:t xml:space="preserve"> que será completado con las actividades de formación puntuales que se aprueben con posterioridad.</w:t>
      </w:r>
    </w:p>
    <w:p w14:paraId="00E40A99" w14:textId="77777777" w:rsidR="003F4AC8" w:rsidRDefault="003F4AC8" w:rsidP="003F4AC8">
      <w:pPr>
        <w:tabs>
          <w:tab w:val="left" w:pos="360"/>
        </w:tabs>
        <w:spacing w:before="100" w:beforeAutospacing="1" w:after="100" w:afterAutospacing="1"/>
        <w:rPr>
          <w:rFonts w:cs="Arial"/>
          <w:szCs w:val="20"/>
        </w:rPr>
      </w:pPr>
    </w:p>
    <w:p w14:paraId="4777412F" w14:textId="77777777" w:rsidR="00542736" w:rsidRDefault="00542736" w:rsidP="00542736">
      <w:pPr>
        <w:tabs>
          <w:tab w:val="left" w:pos="360"/>
        </w:tabs>
        <w:spacing w:before="100" w:beforeAutospacing="1" w:after="100" w:afterAutospacing="1"/>
        <w:jc w:val="both"/>
        <w:rPr>
          <w:rFonts w:cs="Arial"/>
          <w:b/>
          <w:sz w:val="24"/>
        </w:rPr>
      </w:pPr>
      <w:r>
        <w:rPr>
          <w:rFonts w:cs="Arial"/>
          <w:b/>
          <w:sz w:val="24"/>
        </w:rPr>
        <w:t>10. PLAN DE CONTROL DE RESIDUOS</w:t>
      </w:r>
    </w:p>
    <w:p w14:paraId="450C8B5B" w14:textId="77777777" w:rsidR="00542736" w:rsidRPr="002820D9" w:rsidRDefault="00542736" w:rsidP="00542736">
      <w:pPr>
        <w:tabs>
          <w:tab w:val="left" w:pos="360"/>
        </w:tabs>
        <w:spacing w:before="100" w:beforeAutospacing="1" w:after="100" w:afterAutospacing="1"/>
        <w:jc w:val="both"/>
        <w:rPr>
          <w:rFonts w:cs="Arial"/>
          <w:szCs w:val="20"/>
        </w:rPr>
      </w:pPr>
      <w:r w:rsidRPr="002820D9">
        <w:rPr>
          <w:rFonts w:cs="Arial"/>
          <w:szCs w:val="20"/>
        </w:rPr>
        <w:lastRenderedPageBreak/>
        <w:t xml:space="preserve">Los desperdicios de la empresa alimentaria son aquellos residuos de la actividad propia de </w:t>
      </w:r>
      <w:r w:rsidR="00A422E9" w:rsidRPr="002F7EC4">
        <w:rPr>
          <w:rFonts w:cs="Arial"/>
          <w:b/>
          <w:color w:val="FF0000"/>
          <w:szCs w:val="20"/>
        </w:rPr>
        <w:t>EMPRESA</w:t>
      </w:r>
      <w:r w:rsidRPr="002820D9">
        <w:rPr>
          <w:rFonts w:cs="Arial"/>
          <w:szCs w:val="20"/>
        </w:rPr>
        <w:t xml:space="preserve"> y que pueden suponer una fuente de contaminación para la misma, bien por si mismos o por afectar a otros requisitos previos, como son la limpieza y desinfección, la desinsectación y desratización.</w:t>
      </w:r>
    </w:p>
    <w:p w14:paraId="0D4AFADA" w14:textId="77777777" w:rsidR="00542736" w:rsidRPr="002820D9" w:rsidRDefault="00542736" w:rsidP="00542736">
      <w:pPr>
        <w:tabs>
          <w:tab w:val="left" w:pos="360"/>
        </w:tabs>
        <w:spacing w:before="100" w:beforeAutospacing="1" w:after="100" w:afterAutospacing="1"/>
        <w:jc w:val="both"/>
        <w:rPr>
          <w:rFonts w:cs="Arial"/>
          <w:szCs w:val="20"/>
        </w:rPr>
      </w:pPr>
      <w:r w:rsidRPr="002820D9">
        <w:rPr>
          <w:rFonts w:cs="Arial"/>
          <w:szCs w:val="20"/>
        </w:rPr>
        <w:t>El responsable del Sistema es el encargado de cumplir con los requerimientos del presente plan.</w:t>
      </w:r>
    </w:p>
    <w:p w14:paraId="10863A0A" w14:textId="77777777" w:rsidR="00542736" w:rsidRPr="002820D9" w:rsidRDefault="00542736" w:rsidP="00542736">
      <w:pPr>
        <w:tabs>
          <w:tab w:val="left" w:pos="360"/>
        </w:tabs>
        <w:spacing w:before="100" w:beforeAutospacing="1" w:after="100" w:afterAutospacing="1"/>
        <w:jc w:val="both"/>
        <w:rPr>
          <w:rFonts w:cs="Arial"/>
          <w:szCs w:val="20"/>
        </w:rPr>
      </w:pPr>
      <w:r w:rsidRPr="002820D9">
        <w:rPr>
          <w:rFonts w:cs="Arial"/>
          <w:szCs w:val="20"/>
        </w:rPr>
        <w:t xml:space="preserve">El almacenamiento de los desechos se realizará en recipientes exclusivos para este fin, metálicos o de otros materiales dispuestos de tapa para evitar una mayor contaminación. Estos desechos son retirados eliminados por la parte posterior de las instalaciones a los contenedores municipales de recogida de Residuos Sólidos Urbanos, debido a que </w:t>
      </w:r>
      <w:r w:rsidR="00A422E9" w:rsidRPr="002F7EC4">
        <w:rPr>
          <w:rFonts w:cs="Arial"/>
          <w:b/>
          <w:color w:val="FF0000"/>
          <w:szCs w:val="20"/>
        </w:rPr>
        <w:t>EMPRESA</w:t>
      </w:r>
      <w:r w:rsidRPr="002820D9">
        <w:rPr>
          <w:rFonts w:cs="Arial"/>
          <w:szCs w:val="20"/>
        </w:rPr>
        <w:t xml:space="preserve"> abona el canon municipal de recogida correspondiente.</w:t>
      </w:r>
    </w:p>
    <w:p w14:paraId="086D57FF" w14:textId="77777777" w:rsidR="00542736" w:rsidRPr="002820D9" w:rsidRDefault="00A422E9" w:rsidP="00542736">
      <w:pPr>
        <w:tabs>
          <w:tab w:val="left" w:pos="360"/>
        </w:tabs>
        <w:spacing w:before="100" w:beforeAutospacing="1" w:after="100" w:afterAutospacing="1"/>
        <w:jc w:val="both"/>
        <w:rPr>
          <w:rFonts w:cs="Arial"/>
          <w:szCs w:val="20"/>
        </w:rPr>
      </w:pPr>
      <w:r w:rsidRPr="002F7EC4">
        <w:rPr>
          <w:rFonts w:cs="Arial"/>
          <w:b/>
          <w:color w:val="FF0000"/>
          <w:szCs w:val="20"/>
        </w:rPr>
        <w:t>EMPRESA</w:t>
      </w:r>
      <w:r w:rsidR="00542736" w:rsidRPr="002820D9">
        <w:rPr>
          <w:rFonts w:cs="Arial"/>
          <w:szCs w:val="20"/>
        </w:rPr>
        <w:t xml:space="preserve"> lleva a cabo el siguiente plan de control de los desperdicios.</w:t>
      </w:r>
    </w:p>
    <w:p w14:paraId="65D57440" w14:textId="77777777" w:rsidR="00542736" w:rsidRPr="002820D9" w:rsidRDefault="00542736" w:rsidP="00542736">
      <w:pPr>
        <w:numPr>
          <w:ilvl w:val="0"/>
          <w:numId w:val="44"/>
        </w:numPr>
        <w:tabs>
          <w:tab w:val="left" w:pos="360"/>
        </w:tabs>
        <w:spacing w:before="100" w:beforeAutospacing="1" w:after="100" w:afterAutospacing="1" w:line="240" w:lineRule="auto"/>
        <w:jc w:val="both"/>
        <w:rPr>
          <w:rFonts w:cs="Arial"/>
          <w:szCs w:val="20"/>
        </w:rPr>
      </w:pPr>
      <w:r w:rsidRPr="002820D9">
        <w:rPr>
          <w:rFonts w:cs="Arial"/>
          <w:szCs w:val="20"/>
        </w:rPr>
        <w:t>Los residuos sólidos se depositan en los cubos de basura con tapa que se encuentran en distintos puntos del local y se saca la basura al finalizar la jornada laboral a los contenedores exteriores para que el SERVICIO MUNICIPAL DE RECOGIDA DE BASURA los retire.</w:t>
      </w:r>
    </w:p>
    <w:p w14:paraId="48D9B84E" w14:textId="77777777" w:rsidR="00542736" w:rsidRPr="002820D9" w:rsidRDefault="00542736" w:rsidP="00542736">
      <w:pPr>
        <w:numPr>
          <w:ilvl w:val="0"/>
          <w:numId w:val="44"/>
        </w:numPr>
        <w:tabs>
          <w:tab w:val="left" w:pos="360"/>
        </w:tabs>
        <w:spacing w:before="100" w:beforeAutospacing="1" w:after="100" w:afterAutospacing="1" w:line="240" w:lineRule="auto"/>
        <w:jc w:val="both"/>
        <w:rPr>
          <w:rFonts w:cs="Arial"/>
          <w:szCs w:val="20"/>
        </w:rPr>
      </w:pPr>
      <w:r w:rsidRPr="002820D9">
        <w:rPr>
          <w:rFonts w:cs="Arial"/>
          <w:szCs w:val="20"/>
        </w:rPr>
        <w:t>Los residuos especiales son recogidos por un gestor autorizado.</w:t>
      </w:r>
    </w:p>
    <w:p w14:paraId="6380683E" w14:textId="77777777" w:rsidR="00542736" w:rsidRDefault="00542736" w:rsidP="00542736">
      <w:pPr>
        <w:tabs>
          <w:tab w:val="left" w:pos="360"/>
        </w:tabs>
        <w:spacing w:before="100" w:beforeAutospacing="1" w:after="100" w:afterAutospacing="1"/>
        <w:rPr>
          <w:rFonts w:cs="Arial"/>
          <w:szCs w:val="20"/>
        </w:rPr>
      </w:pPr>
      <w:r w:rsidRPr="002820D9">
        <w:rPr>
          <w:rFonts w:cs="Arial"/>
          <w:szCs w:val="20"/>
        </w:rPr>
        <w:t>Las aguas residuales están acopladas a la red de alcantarillado público, previo tratamiento por una depuradora industrial.</w:t>
      </w:r>
    </w:p>
    <w:p w14:paraId="502BFF8B" w14:textId="77777777" w:rsidR="00542736" w:rsidRDefault="00542736" w:rsidP="00542736">
      <w:pPr>
        <w:tabs>
          <w:tab w:val="left" w:pos="360"/>
        </w:tabs>
        <w:spacing w:before="100" w:beforeAutospacing="1" w:after="100" w:afterAutospacing="1"/>
        <w:rPr>
          <w:rFonts w:cs="Arial"/>
          <w:szCs w:val="20"/>
        </w:rPr>
      </w:pPr>
    </w:p>
    <w:p w14:paraId="42F75C5A" w14:textId="77777777" w:rsidR="00542736" w:rsidRDefault="00542736" w:rsidP="00542736">
      <w:pPr>
        <w:tabs>
          <w:tab w:val="left" w:pos="360"/>
        </w:tabs>
        <w:spacing w:before="100" w:beforeAutospacing="1" w:after="100" w:afterAutospacing="1"/>
        <w:jc w:val="both"/>
        <w:rPr>
          <w:rFonts w:cs="Arial"/>
          <w:b/>
          <w:sz w:val="24"/>
        </w:rPr>
      </w:pPr>
      <w:r>
        <w:rPr>
          <w:rFonts w:cs="Arial"/>
          <w:b/>
          <w:sz w:val="24"/>
        </w:rPr>
        <w:t>11. PLAN DE INCIDENCIAS Y MEDIDAS CORRECTORAS</w:t>
      </w:r>
    </w:p>
    <w:p w14:paraId="269EAEE8" w14:textId="77777777" w:rsidR="00542736" w:rsidRPr="002820D9" w:rsidRDefault="00542736" w:rsidP="00542736">
      <w:pPr>
        <w:tabs>
          <w:tab w:val="left" w:pos="360"/>
        </w:tabs>
        <w:spacing w:before="100" w:beforeAutospacing="1" w:after="100" w:afterAutospacing="1"/>
        <w:jc w:val="both"/>
        <w:rPr>
          <w:rFonts w:cs="Arial"/>
          <w:bCs/>
          <w:szCs w:val="20"/>
        </w:rPr>
      </w:pPr>
      <w:r w:rsidRPr="002820D9">
        <w:rPr>
          <w:rFonts w:cs="Arial"/>
          <w:bCs/>
          <w:szCs w:val="20"/>
        </w:rPr>
        <w:t xml:space="preserve">El objeto de este plan es asegurar que las actividades, procesos y operaciones empleadas por </w:t>
      </w:r>
      <w:r w:rsidR="00A422E9" w:rsidRPr="002F7EC4">
        <w:rPr>
          <w:rFonts w:cs="Arial"/>
          <w:b/>
          <w:color w:val="FF0000"/>
          <w:szCs w:val="20"/>
        </w:rPr>
        <w:t>EMPRESA</w:t>
      </w:r>
      <w:r w:rsidRPr="002820D9">
        <w:rPr>
          <w:rFonts w:cs="Arial"/>
          <w:b/>
          <w:bCs/>
          <w:szCs w:val="20"/>
        </w:rPr>
        <w:t xml:space="preserve"> </w:t>
      </w:r>
      <w:r w:rsidRPr="002820D9">
        <w:rPr>
          <w:rFonts w:cs="Arial"/>
          <w:bCs/>
          <w:szCs w:val="20"/>
        </w:rPr>
        <w:t>que no cumplan los requisitos de calidad definidos en el Sistema de Autocontrol sean identificados de forma que se puedan definir, aplicar y evaluar los resultados de las acciones correctoras y preventivas correspondientes.</w:t>
      </w:r>
    </w:p>
    <w:p w14:paraId="30A8B553" w14:textId="77777777" w:rsidR="00542736" w:rsidRPr="002820D9" w:rsidRDefault="00542736" w:rsidP="00542736">
      <w:pPr>
        <w:tabs>
          <w:tab w:val="left" w:pos="360"/>
        </w:tabs>
        <w:spacing w:before="100" w:beforeAutospacing="1" w:after="100" w:afterAutospacing="1"/>
        <w:jc w:val="both"/>
        <w:rPr>
          <w:rFonts w:cs="Arial"/>
          <w:bCs/>
          <w:szCs w:val="20"/>
        </w:rPr>
      </w:pPr>
      <w:r w:rsidRPr="002820D9">
        <w:rPr>
          <w:rFonts w:cs="Arial"/>
          <w:bCs/>
          <w:szCs w:val="20"/>
        </w:rPr>
        <w:t xml:space="preserve">Se aplica a todas las actividades, procesos, etc. integrantes del Sistema de Autocontrol de </w:t>
      </w:r>
      <w:r w:rsidR="00A422E9" w:rsidRPr="002F7EC4">
        <w:rPr>
          <w:rFonts w:cs="Arial"/>
          <w:b/>
          <w:color w:val="FF0000"/>
          <w:szCs w:val="20"/>
        </w:rPr>
        <w:t>EMPRESA</w:t>
      </w:r>
      <w:r w:rsidRPr="002820D9">
        <w:rPr>
          <w:rFonts w:cs="Arial"/>
          <w:bCs/>
          <w:szCs w:val="20"/>
        </w:rPr>
        <w:t xml:space="preserve"> </w:t>
      </w:r>
    </w:p>
    <w:p w14:paraId="53411016" w14:textId="77777777" w:rsidR="00542736" w:rsidRPr="002820D9" w:rsidRDefault="00542736" w:rsidP="00542736">
      <w:pPr>
        <w:tabs>
          <w:tab w:val="left" w:pos="360"/>
        </w:tabs>
        <w:spacing w:before="100" w:beforeAutospacing="1" w:after="100" w:afterAutospacing="1"/>
        <w:jc w:val="both"/>
        <w:rPr>
          <w:rFonts w:cs="Arial"/>
          <w:szCs w:val="20"/>
        </w:rPr>
      </w:pPr>
      <w:r w:rsidRPr="002820D9">
        <w:rPr>
          <w:rFonts w:cs="Arial"/>
          <w:szCs w:val="20"/>
        </w:rPr>
        <w:t>El responsable del Sistema es el encargado de cumplir con los requerimientos del presente plan.</w:t>
      </w:r>
    </w:p>
    <w:p w14:paraId="0212FB28" w14:textId="77777777" w:rsidR="00542736" w:rsidRPr="002820D9" w:rsidRDefault="00542736" w:rsidP="00542736">
      <w:pPr>
        <w:tabs>
          <w:tab w:val="left" w:pos="360"/>
        </w:tabs>
        <w:spacing w:before="100" w:beforeAutospacing="1" w:after="100" w:afterAutospacing="1"/>
        <w:jc w:val="both"/>
        <w:rPr>
          <w:rFonts w:cs="Arial"/>
          <w:bCs/>
          <w:szCs w:val="20"/>
        </w:rPr>
      </w:pPr>
      <w:r w:rsidRPr="002820D9">
        <w:rPr>
          <w:rFonts w:cs="Arial"/>
          <w:bCs/>
          <w:szCs w:val="20"/>
        </w:rPr>
        <w:t xml:space="preserve">Se entiende por </w:t>
      </w:r>
      <w:r w:rsidRPr="002820D9">
        <w:rPr>
          <w:rFonts w:cs="Arial"/>
          <w:bCs/>
          <w:i/>
          <w:szCs w:val="20"/>
        </w:rPr>
        <w:t>incidencia</w:t>
      </w:r>
      <w:r w:rsidRPr="002820D9">
        <w:rPr>
          <w:rFonts w:cs="Arial"/>
          <w:bCs/>
          <w:szCs w:val="20"/>
        </w:rPr>
        <w:t>, cualquier desviación en cualquiera de las fases del proceso productivo según las indicaciones de los cuadros de gestión correspondientes a cada proceso.</w:t>
      </w:r>
    </w:p>
    <w:p w14:paraId="2D39D4DF" w14:textId="77777777" w:rsidR="00542736" w:rsidRPr="002820D9" w:rsidRDefault="00542736" w:rsidP="00542736">
      <w:pPr>
        <w:tabs>
          <w:tab w:val="left" w:pos="360"/>
        </w:tabs>
        <w:spacing w:before="100" w:beforeAutospacing="1" w:after="100" w:afterAutospacing="1"/>
        <w:jc w:val="both"/>
        <w:rPr>
          <w:rFonts w:cs="Arial"/>
          <w:bCs/>
          <w:szCs w:val="20"/>
        </w:rPr>
      </w:pPr>
      <w:r w:rsidRPr="002820D9">
        <w:rPr>
          <w:rFonts w:cs="Arial"/>
          <w:bCs/>
          <w:szCs w:val="20"/>
        </w:rPr>
        <w:lastRenderedPageBreak/>
        <w:t xml:space="preserve">Se entiende por </w:t>
      </w:r>
      <w:r w:rsidRPr="002820D9">
        <w:rPr>
          <w:rFonts w:cs="Arial"/>
          <w:bCs/>
          <w:i/>
          <w:szCs w:val="20"/>
        </w:rPr>
        <w:t>acción correctora</w:t>
      </w:r>
      <w:r w:rsidRPr="002820D9">
        <w:rPr>
          <w:rFonts w:cs="Arial"/>
          <w:bCs/>
          <w:szCs w:val="20"/>
        </w:rPr>
        <w:t xml:space="preserve"> la adoptada para eliminar o reducir las causas de un problema existente, en orden a evitar su repetición.</w:t>
      </w:r>
    </w:p>
    <w:p w14:paraId="1EA8305B" w14:textId="77777777" w:rsidR="00542736" w:rsidRPr="002820D9" w:rsidRDefault="00542736" w:rsidP="00542736">
      <w:pPr>
        <w:tabs>
          <w:tab w:val="left" w:pos="360"/>
        </w:tabs>
        <w:spacing w:before="100" w:beforeAutospacing="1" w:after="100" w:afterAutospacing="1"/>
        <w:jc w:val="both"/>
        <w:rPr>
          <w:rFonts w:cs="Arial"/>
          <w:bCs/>
          <w:szCs w:val="20"/>
        </w:rPr>
      </w:pPr>
      <w:r w:rsidRPr="002820D9">
        <w:rPr>
          <w:rFonts w:cs="Arial"/>
          <w:bCs/>
          <w:szCs w:val="20"/>
        </w:rPr>
        <w:t xml:space="preserve">Se entiende por </w:t>
      </w:r>
      <w:r w:rsidRPr="002820D9">
        <w:rPr>
          <w:rFonts w:cs="Arial"/>
          <w:bCs/>
          <w:i/>
          <w:szCs w:val="20"/>
        </w:rPr>
        <w:t>acción preventiva</w:t>
      </w:r>
      <w:r w:rsidRPr="002820D9">
        <w:rPr>
          <w:rFonts w:cs="Arial"/>
          <w:bCs/>
          <w:szCs w:val="20"/>
        </w:rPr>
        <w:t xml:space="preserve"> la adoptada para eliminar o reducir las causas de un problema potencial, en orden a evitar su aparición.</w:t>
      </w:r>
    </w:p>
    <w:p w14:paraId="3553C629" w14:textId="77777777" w:rsidR="00542736" w:rsidRPr="002820D9" w:rsidRDefault="00542736" w:rsidP="00542736">
      <w:pPr>
        <w:numPr>
          <w:ilvl w:val="0"/>
          <w:numId w:val="45"/>
        </w:numPr>
        <w:tabs>
          <w:tab w:val="left" w:pos="360"/>
        </w:tabs>
        <w:spacing w:before="100" w:beforeAutospacing="1" w:after="100" w:afterAutospacing="1" w:line="240" w:lineRule="auto"/>
        <w:jc w:val="both"/>
        <w:rPr>
          <w:rFonts w:cs="Arial"/>
          <w:bCs/>
          <w:szCs w:val="20"/>
        </w:rPr>
      </w:pPr>
      <w:r w:rsidRPr="002820D9">
        <w:rPr>
          <w:rFonts w:cs="Arial"/>
          <w:bCs/>
          <w:szCs w:val="20"/>
        </w:rPr>
        <w:t xml:space="preserve">Detección: todo el personal de </w:t>
      </w:r>
      <w:r w:rsidR="00A422E9" w:rsidRPr="002F7EC4">
        <w:rPr>
          <w:rFonts w:cs="Arial"/>
          <w:b/>
          <w:color w:val="FF0000"/>
          <w:szCs w:val="20"/>
        </w:rPr>
        <w:t>EMPRESA</w:t>
      </w:r>
      <w:r w:rsidRPr="002820D9">
        <w:rPr>
          <w:rFonts w:cs="Arial"/>
          <w:bCs/>
          <w:szCs w:val="20"/>
        </w:rPr>
        <w:t xml:space="preserve"> puede detectar desviaciones y deficiencias en el proceso productivo y en el producto final.</w:t>
      </w:r>
    </w:p>
    <w:p w14:paraId="69E5E816" w14:textId="77777777" w:rsidR="00542736" w:rsidRPr="002820D9" w:rsidRDefault="00542736" w:rsidP="00542736">
      <w:pPr>
        <w:numPr>
          <w:ilvl w:val="0"/>
          <w:numId w:val="45"/>
        </w:numPr>
        <w:tabs>
          <w:tab w:val="left" w:pos="360"/>
        </w:tabs>
        <w:spacing w:before="100" w:beforeAutospacing="1" w:after="100" w:afterAutospacing="1" w:line="240" w:lineRule="auto"/>
        <w:jc w:val="both"/>
        <w:rPr>
          <w:rFonts w:cs="Arial"/>
          <w:bCs/>
          <w:szCs w:val="20"/>
        </w:rPr>
      </w:pPr>
      <w:r w:rsidRPr="002820D9">
        <w:rPr>
          <w:rFonts w:cs="Arial"/>
          <w:bCs/>
          <w:szCs w:val="20"/>
        </w:rPr>
        <w:t xml:space="preserve">Origen: La propuesta de establecimiento de una acción correctora o preventiva puede partir de cualquier miembro de la empresa o incluso de los clientes. Las acciones correctoras pueden originarse de : </w:t>
      </w:r>
    </w:p>
    <w:p w14:paraId="340581FD" w14:textId="77777777" w:rsidR="00542736" w:rsidRPr="002820D9" w:rsidRDefault="00542736" w:rsidP="00542736">
      <w:pPr>
        <w:numPr>
          <w:ilvl w:val="0"/>
          <w:numId w:val="46"/>
        </w:numPr>
        <w:tabs>
          <w:tab w:val="clear" w:pos="720"/>
          <w:tab w:val="left" w:pos="360"/>
        </w:tabs>
        <w:spacing w:before="100" w:beforeAutospacing="1" w:after="100" w:afterAutospacing="1" w:line="240" w:lineRule="auto"/>
        <w:ind w:left="1800"/>
        <w:jc w:val="both"/>
        <w:rPr>
          <w:rFonts w:cs="Arial"/>
          <w:bCs/>
          <w:szCs w:val="20"/>
        </w:rPr>
      </w:pPr>
      <w:r w:rsidRPr="002820D9">
        <w:rPr>
          <w:rFonts w:cs="Arial"/>
          <w:bCs/>
          <w:szCs w:val="20"/>
        </w:rPr>
        <w:t>Detección de productos no conformes.</w:t>
      </w:r>
    </w:p>
    <w:p w14:paraId="52589343" w14:textId="77777777" w:rsidR="00542736" w:rsidRPr="002820D9" w:rsidRDefault="00542736" w:rsidP="00542736">
      <w:pPr>
        <w:numPr>
          <w:ilvl w:val="0"/>
          <w:numId w:val="46"/>
        </w:numPr>
        <w:tabs>
          <w:tab w:val="clear" w:pos="720"/>
          <w:tab w:val="left" w:pos="360"/>
        </w:tabs>
        <w:spacing w:before="100" w:beforeAutospacing="1" w:after="100" w:afterAutospacing="1" w:line="240" w:lineRule="auto"/>
        <w:ind w:left="1800"/>
        <w:jc w:val="both"/>
        <w:rPr>
          <w:rFonts w:cs="Arial"/>
          <w:bCs/>
          <w:szCs w:val="20"/>
        </w:rPr>
      </w:pPr>
      <w:r w:rsidRPr="002820D9">
        <w:rPr>
          <w:rFonts w:cs="Arial"/>
          <w:bCs/>
          <w:szCs w:val="20"/>
        </w:rPr>
        <w:t>Desviaciones detectadas en las verificaciones del Sistema de Autocontrol.</w:t>
      </w:r>
    </w:p>
    <w:p w14:paraId="2B164EB4" w14:textId="77777777" w:rsidR="00542736" w:rsidRPr="002820D9" w:rsidRDefault="00542736" w:rsidP="00542736">
      <w:pPr>
        <w:numPr>
          <w:ilvl w:val="0"/>
          <w:numId w:val="46"/>
        </w:numPr>
        <w:tabs>
          <w:tab w:val="clear" w:pos="720"/>
          <w:tab w:val="left" w:pos="360"/>
        </w:tabs>
        <w:spacing w:before="100" w:beforeAutospacing="1" w:after="100" w:afterAutospacing="1" w:line="240" w:lineRule="auto"/>
        <w:ind w:left="1800"/>
        <w:jc w:val="both"/>
        <w:rPr>
          <w:rFonts w:cs="Arial"/>
          <w:bCs/>
          <w:szCs w:val="20"/>
        </w:rPr>
      </w:pPr>
      <w:r w:rsidRPr="002820D9">
        <w:rPr>
          <w:rFonts w:cs="Arial"/>
          <w:bCs/>
          <w:szCs w:val="20"/>
        </w:rPr>
        <w:t>Reclamaciones de clientes.</w:t>
      </w:r>
    </w:p>
    <w:p w14:paraId="11D60F4F" w14:textId="77777777" w:rsidR="00542736" w:rsidRPr="002820D9" w:rsidRDefault="00542736" w:rsidP="00542736">
      <w:pPr>
        <w:tabs>
          <w:tab w:val="left" w:pos="360"/>
        </w:tabs>
        <w:spacing w:before="100" w:beforeAutospacing="1" w:after="100" w:afterAutospacing="1"/>
        <w:jc w:val="both"/>
        <w:rPr>
          <w:rFonts w:cs="Arial"/>
          <w:bCs/>
          <w:szCs w:val="20"/>
        </w:rPr>
      </w:pPr>
      <w:r w:rsidRPr="002820D9">
        <w:rPr>
          <w:rFonts w:cs="Arial"/>
          <w:bCs/>
          <w:szCs w:val="20"/>
        </w:rPr>
        <w:t>Las acciones preventivas pueden originarse como consecuencia de:</w:t>
      </w:r>
    </w:p>
    <w:p w14:paraId="5C15FADA" w14:textId="77777777" w:rsidR="00542736" w:rsidRPr="002820D9" w:rsidRDefault="00542736" w:rsidP="00542736">
      <w:pPr>
        <w:numPr>
          <w:ilvl w:val="0"/>
          <w:numId w:val="47"/>
        </w:numPr>
        <w:tabs>
          <w:tab w:val="clear" w:pos="2160"/>
          <w:tab w:val="left" w:pos="360"/>
        </w:tabs>
        <w:spacing w:before="100" w:beforeAutospacing="1" w:after="100" w:afterAutospacing="1" w:line="240" w:lineRule="auto"/>
        <w:ind w:left="1800"/>
        <w:jc w:val="both"/>
        <w:rPr>
          <w:rFonts w:cs="Arial"/>
          <w:bCs/>
          <w:szCs w:val="20"/>
        </w:rPr>
      </w:pPr>
      <w:r w:rsidRPr="002820D9">
        <w:rPr>
          <w:rFonts w:cs="Arial"/>
          <w:bCs/>
          <w:szCs w:val="20"/>
        </w:rPr>
        <w:t>Análisis de datos registrados sobre actividades relacionadas con la calidad a lo largo del proceso.</w:t>
      </w:r>
    </w:p>
    <w:p w14:paraId="52455D07" w14:textId="77777777" w:rsidR="00542736" w:rsidRPr="002820D9" w:rsidRDefault="00542736" w:rsidP="00542736">
      <w:pPr>
        <w:numPr>
          <w:ilvl w:val="0"/>
          <w:numId w:val="47"/>
        </w:numPr>
        <w:tabs>
          <w:tab w:val="clear" w:pos="2160"/>
          <w:tab w:val="left" w:pos="360"/>
        </w:tabs>
        <w:spacing w:before="100" w:beforeAutospacing="1" w:after="100" w:afterAutospacing="1" w:line="240" w:lineRule="auto"/>
        <w:ind w:left="1800"/>
        <w:jc w:val="both"/>
        <w:rPr>
          <w:rFonts w:cs="Arial"/>
          <w:bCs/>
          <w:szCs w:val="20"/>
        </w:rPr>
      </w:pPr>
      <w:r w:rsidRPr="002820D9">
        <w:rPr>
          <w:rFonts w:cs="Arial"/>
          <w:bCs/>
          <w:szCs w:val="20"/>
        </w:rPr>
        <w:t>Datos facilitados por el cliente.</w:t>
      </w:r>
    </w:p>
    <w:p w14:paraId="4A0EBB98" w14:textId="77777777" w:rsidR="00542736" w:rsidRPr="002820D9" w:rsidRDefault="00542736" w:rsidP="00542736">
      <w:pPr>
        <w:numPr>
          <w:ilvl w:val="0"/>
          <w:numId w:val="47"/>
        </w:numPr>
        <w:tabs>
          <w:tab w:val="clear" w:pos="2160"/>
          <w:tab w:val="left" w:pos="360"/>
        </w:tabs>
        <w:spacing w:before="100" w:beforeAutospacing="1" w:after="100" w:afterAutospacing="1" w:line="240" w:lineRule="auto"/>
        <w:ind w:left="1800"/>
        <w:jc w:val="both"/>
        <w:rPr>
          <w:rFonts w:cs="Arial"/>
          <w:bCs/>
          <w:szCs w:val="20"/>
        </w:rPr>
      </w:pPr>
      <w:r w:rsidRPr="002820D9">
        <w:rPr>
          <w:rFonts w:cs="Arial"/>
          <w:bCs/>
          <w:szCs w:val="20"/>
        </w:rPr>
        <w:t>Aceptación de una propuesta de modificación o mejora del sistema.</w:t>
      </w:r>
    </w:p>
    <w:p w14:paraId="323F9F32" w14:textId="77777777" w:rsidR="00542736" w:rsidRPr="002820D9" w:rsidRDefault="00542736" w:rsidP="00542736">
      <w:pPr>
        <w:numPr>
          <w:ilvl w:val="0"/>
          <w:numId w:val="45"/>
        </w:numPr>
        <w:tabs>
          <w:tab w:val="left" w:pos="360"/>
        </w:tabs>
        <w:spacing w:before="100" w:beforeAutospacing="1" w:after="100" w:afterAutospacing="1" w:line="240" w:lineRule="auto"/>
        <w:jc w:val="both"/>
        <w:rPr>
          <w:rFonts w:cs="Arial"/>
          <w:bCs/>
          <w:szCs w:val="20"/>
        </w:rPr>
      </w:pPr>
      <w:r w:rsidRPr="002820D9">
        <w:rPr>
          <w:rFonts w:cs="Arial"/>
          <w:bCs/>
          <w:szCs w:val="20"/>
        </w:rPr>
        <w:t>Definición y registro: toda acción correctora o preventiva es registrada por el responsable de la empresa en un Informe de Incidencia y Acción Correctora/Preventiva.</w:t>
      </w:r>
    </w:p>
    <w:p w14:paraId="4DCB06FF" w14:textId="77777777" w:rsidR="00542736" w:rsidRPr="002820D9" w:rsidRDefault="00542736" w:rsidP="00542736">
      <w:pPr>
        <w:numPr>
          <w:ilvl w:val="0"/>
          <w:numId w:val="45"/>
        </w:numPr>
        <w:tabs>
          <w:tab w:val="left" w:pos="360"/>
        </w:tabs>
        <w:spacing w:before="100" w:beforeAutospacing="1" w:after="100" w:afterAutospacing="1" w:line="240" w:lineRule="auto"/>
        <w:jc w:val="both"/>
        <w:rPr>
          <w:rFonts w:cs="Arial"/>
          <w:bCs/>
          <w:szCs w:val="20"/>
        </w:rPr>
      </w:pPr>
      <w:r w:rsidRPr="002820D9">
        <w:rPr>
          <w:rFonts w:cs="Arial"/>
          <w:bCs/>
          <w:szCs w:val="20"/>
        </w:rPr>
        <w:t>Seguimiento: las personas designadas para llevar a cabo las diversas actividades planificadas son los responsables de su aplicación en el plazo previsto de forma que se puedan verificar la eliminación de las causas de las anomalías. El responsable de la empresa realiza el seguimiento continuado del estado de implantación de la acción correctora o preventiva para verificar que se lleva a cabo y que es eficaz.</w:t>
      </w:r>
    </w:p>
    <w:p w14:paraId="00D84992" w14:textId="77777777" w:rsidR="00542736" w:rsidRPr="002820D9" w:rsidRDefault="00542736" w:rsidP="00542736">
      <w:pPr>
        <w:numPr>
          <w:ilvl w:val="0"/>
          <w:numId w:val="45"/>
        </w:numPr>
        <w:tabs>
          <w:tab w:val="left" w:pos="360"/>
        </w:tabs>
        <w:spacing w:before="100" w:beforeAutospacing="1" w:after="100" w:afterAutospacing="1" w:line="240" w:lineRule="auto"/>
        <w:jc w:val="both"/>
        <w:rPr>
          <w:rFonts w:cs="Arial"/>
          <w:bCs/>
          <w:szCs w:val="20"/>
        </w:rPr>
      </w:pPr>
      <w:r w:rsidRPr="002820D9">
        <w:rPr>
          <w:rFonts w:cs="Arial"/>
          <w:bCs/>
          <w:szCs w:val="20"/>
        </w:rPr>
        <w:t>Cierre: al término de la implantación de la acción correctora y una vez verificada su efectividad, o bien cuando se defina una nueva acción correctora por la ineficacia de la inicialmente definida, El Responsable del equipo APPCC procede al cierre de la misma mediante la firma del informe.</w:t>
      </w:r>
    </w:p>
    <w:p w14:paraId="048B0CDB" w14:textId="77777777" w:rsidR="00542736" w:rsidRDefault="00542736" w:rsidP="00542736">
      <w:pPr>
        <w:tabs>
          <w:tab w:val="left" w:pos="360"/>
        </w:tabs>
        <w:spacing w:before="100" w:beforeAutospacing="1" w:after="100" w:afterAutospacing="1"/>
        <w:ind w:left="360"/>
        <w:jc w:val="both"/>
        <w:rPr>
          <w:rFonts w:cs="Arial"/>
          <w:bCs/>
          <w:szCs w:val="20"/>
        </w:rPr>
      </w:pPr>
      <w:r w:rsidRPr="002820D9">
        <w:rPr>
          <w:rFonts w:cs="Arial"/>
          <w:bCs/>
          <w:szCs w:val="20"/>
        </w:rPr>
        <w:t>El cierre de la acción preventiva se realiza tras comprobar que ha sido implantada. Tras el cierre de una acción correctora o preventiva, se promueve, en su caso, la modificación de los documentos que deban sufrir cambios, como consecuencia de los nuevos métodos o procedimientos adoptados con la intro</w:t>
      </w:r>
      <w:r>
        <w:rPr>
          <w:rFonts w:cs="Arial"/>
          <w:bCs/>
          <w:szCs w:val="20"/>
        </w:rPr>
        <w:t>ducción permanente de la acción.</w:t>
      </w:r>
    </w:p>
    <w:p w14:paraId="6578E47B" w14:textId="77777777" w:rsidR="00542736" w:rsidRDefault="00542736" w:rsidP="00542736">
      <w:pPr>
        <w:tabs>
          <w:tab w:val="left" w:pos="360"/>
        </w:tabs>
        <w:spacing w:before="100" w:beforeAutospacing="1" w:after="100" w:afterAutospacing="1"/>
        <w:rPr>
          <w:rFonts w:cs="Arial"/>
          <w:szCs w:val="20"/>
        </w:rPr>
      </w:pPr>
    </w:p>
    <w:p w14:paraId="69E22D7D" w14:textId="77777777" w:rsidR="00542736" w:rsidRDefault="00542736" w:rsidP="00542736">
      <w:pPr>
        <w:tabs>
          <w:tab w:val="left" w:pos="360"/>
        </w:tabs>
        <w:spacing w:before="100" w:beforeAutospacing="1" w:after="100" w:afterAutospacing="1"/>
        <w:ind w:left="360"/>
        <w:jc w:val="both"/>
        <w:rPr>
          <w:rFonts w:cs="Arial"/>
          <w:b/>
          <w:sz w:val="24"/>
        </w:rPr>
      </w:pPr>
      <w:r>
        <w:rPr>
          <w:rFonts w:cs="Arial"/>
          <w:b/>
          <w:sz w:val="24"/>
        </w:rPr>
        <w:t>12. PLAN DE VERIFICACIÓN DEL SISTEMA APPCC</w:t>
      </w:r>
    </w:p>
    <w:p w14:paraId="24F7F718" w14:textId="77777777" w:rsidR="00542736" w:rsidRPr="002820D9" w:rsidRDefault="00542736" w:rsidP="00542736">
      <w:pPr>
        <w:shd w:val="clear" w:color="auto" w:fill="FFFFFF"/>
        <w:spacing w:before="100" w:beforeAutospacing="1" w:after="100" w:afterAutospacing="1"/>
        <w:ind w:right="44"/>
        <w:jc w:val="both"/>
        <w:rPr>
          <w:rFonts w:cs="Arial"/>
          <w:color w:val="000000"/>
          <w:spacing w:val="-1"/>
          <w:szCs w:val="20"/>
          <w:lang w:val="es-ES_tradnl"/>
        </w:rPr>
      </w:pPr>
      <w:r w:rsidRPr="002820D9">
        <w:rPr>
          <w:rFonts w:cs="Arial"/>
          <w:color w:val="000000"/>
          <w:spacing w:val="8"/>
          <w:szCs w:val="20"/>
          <w:lang w:val="es-ES_tradnl"/>
        </w:rPr>
        <w:lastRenderedPageBreak/>
        <w:t xml:space="preserve">En el presente plan se define la metodología implantada en </w:t>
      </w:r>
      <w:r w:rsidR="00A422E9" w:rsidRPr="002F7EC4">
        <w:rPr>
          <w:rFonts w:cs="Arial"/>
          <w:b/>
          <w:color w:val="FF0000"/>
          <w:szCs w:val="20"/>
        </w:rPr>
        <w:t>EMPRESA</w:t>
      </w:r>
      <w:r w:rsidRPr="002820D9">
        <w:rPr>
          <w:rFonts w:cs="Arial"/>
          <w:color w:val="000000"/>
          <w:spacing w:val="-1"/>
          <w:szCs w:val="20"/>
          <w:lang w:val="es-ES_tradnl"/>
        </w:rPr>
        <w:t xml:space="preserve"> para planificar y llevan a cabo las verificaciones del cumplimiento </w:t>
      </w:r>
      <w:r w:rsidRPr="002820D9">
        <w:rPr>
          <w:rFonts w:cs="Arial"/>
          <w:color w:val="000000"/>
          <w:szCs w:val="20"/>
          <w:lang w:val="es-ES_tradnl"/>
        </w:rPr>
        <w:t xml:space="preserve">del Sistema de Autocontrol así como los </w:t>
      </w:r>
      <w:r w:rsidRPr="002820D9">
        <w:rPr>
          <w:rFonts w:cs="Arial"/>
          <w:color w:val="000000"/>
          <w:spacing w:val="1"/>
          <w:szCs w:val="20"/>
          <w:lang w:val="es-ES_tradnl"/>
        </w:rPr>
        <w:t xml:space="preserve">requisitos marcados en el programa de higiene alimentaria y el resto de la </w:t>
      </w:r>
      <w:r w:rsidRPr="002820D9">
        <w:rPr>
          <w:rFonts w:cs="Arial"/>
          <w:color w:val="000000"/>
          <w:szCs w:val="20"/>
          <w:lang w:val="es-ES_tradnl"/>
        </w:rPr>
        <w:t xml:space="preserve">legislación aplicable a la empresa, determinándose así que el Sistema APPCC </w:t>
      </w:r>
      <w:r w:rsidRPr="002820D9">
        <w:rPr>
          <w:rFonts w:cs="Arial"/>
          <w:color w:val="000000"/>
          <w:spacing w:val="-1"/>
          <w:szCs w:val="20"/>
          <w:lang w:val="es-ES_tradnl"/>
        </w:rPr>
        <w:t>es eficaz y adecuado para alcanzar los objetivos previstos.</w:t>
      </w:r>
    </w:p>
    <w:p w14:paraId="57CF0FA9" w14:textId="77777777" w:rsidR="00542736" w:rsidRPr="002820D9" w:rsidRDefault="00542736" w:rsidP="00542736">
      <w:pPr>
        <w:tabs>
          <w:tab w:val="left" w:pos="360"/>
        </w:tabs>
        <w:spacing w:before="100" w:beforeAutospacing="1" w:after="100" w:afterAutospacing="1"/>
        <w:jc w:val="both"/>
        <w:rPr>
          <w:rFonts w:cs="Arial"/>
          <w:szCs w:val="20"/>
        </w:rPr>
      </w:pPr>
      <w:r w:rsidRPr="002820D9">
        <w:rPr>
          <w:rFonts w:cs="Arial"/>
          <w:szCs w:val="20"/>
        </w:rPr>
        <w:t>El responsable del Sistema es el encargado de cumplir con los requerimientos del presente plan.</w:t>
      </w:r>
    </w:p>
    <w:p w14:paraId="3D98AC39" w14:textId="77777777" w:rsidR="00542736" w:rsidRPr="002820D9" w:rsidRDefault="00542736" w:rsidP="00542736">
      <w:pPr>
        <w:numPr>
          <w:ilvl w:val="0"/>
          <w:numId w:val="48"/>
        </w:numPr>
        <w:shd w:val="clear" w:color="auto" w:fill="FFFFFF"/>
        <w:spacing w:before="100" w:beforeAutospacing="1" w:after="100" w:afterAutospacing="1" w:line="240" w:lineRule="auto"/>
        <w:ind w:right="44"/>
        <w:jc w:val="both"/>
        <w:rPr>
          <w:rFonts w:cs="Arial"/>
          <w:b/>
          <w:bCs/>
          <w:color w:val="000000"/>
          <w:spacing w:val="-2"/>
          <w:szCs w:val="20"/>
          <w:u w:val="single"/>
          <w:lang w:val="es-ES_tradnl"/>
        </w:rPr>
      </w:pPr>
      <w:r w:rsidRPr="002820D9">
        <w:rPr>
          <w:rFonts w:cs="Arial"/>
          <w:b/>
          <w:bCs/>
          <w:color w:val="000000"/>
          <w:spacing w:val="-2"/>
          <w:szCs w:val="20"/>
          <w:u w:val="single"/>
          <w:lang w:val="es-ES_tradnl"/>
        </w:rPr>
        <w:t>DESARROLLO</w:t>
      </w:r>
    </w:p>
    <w:p w14:paraId="2513DAC7" w14:textId="77777777" w:rsidR="00542736" w:rsidRPr="002820D9" w:rsidRDefault="00542736" w:rsidP="00542736">
      <w:pPr>
        <w:shd w:val="clear" w:color="auto" w:fill="FFFFFF"/>
        <w:spacing w:before="100" w:beforeAutospacing="1" w:after="100" w:afterAutospacing="1"/>
        <w:ind w:right="44"/>
        <w:jc w:val="both"/>
        <w:rPr>
          <w:rFonts w:cs="Arial"/>
          <w:szCs w:val="20"/>
        </w:rPr>
      </w:pPr>
      <w:r w:rsidRPr="002820D9">
        <w:rPr>
          <w:rFonts w:cs="Arial"/>
          <w:color w:val="000000"/>
          <w:spacing w:val="-1"/>
          <w:szCs w:val="20"/>
          <w:lang w:val="es-ES_tradnl"/>
        </w:rPr>
        <w:t xml:space="preserve">Tanto el personal de </w:t>
      </w:r>
      <w:r w:rsidR="00A422E9" w:rsidRPr="002F7EC4">
        <w:rPr>
          <w:rFonts w:cs="Arial"/>
          <w:b/>
          <w:color w:val="FF0000"/>
          <w:szCs w:val="20"/>
        </w:rPr>
        <w:t>EMPRESA</w:t>
      </w:r>
      <w:r w:rsidRPr="002820D9">
        <w:rPr>
          <w:rFonts w:cs="Arial"/>
          <w:color w:val="000000"/>
          <w:spacing w:val="-1"/>
          <w:szCs w:val="20"/>
          <w:lang w:val="es-ES_tradnl"/>
        </w:rPr>
        <w:t xml:space="preserve"> que realice actividades de verificación del </w:t>
      </w:r>
      <w:r w:rsidRPr="002820D9">
        <w:rPr>
          <w:rFonts w:cs="Arial"/>
          <w:color w:val="000000"/>
          <w:szCs w:val="20"/>
          <w:lang w:val="es-ES_tradnl"/>
        </w:rPr>
        <w:t xml:space="preserve">Sistema de Autocontrol, como el personal externo que se escoja para realizar las </w:t>
      </w:r>
      <w:r w:rsidRPr="002820D9">
        <w:rPr>
          <w:rFonts w:cs="Arial"/>
          <w:color w:val="000000"/>
          <w:spacing w:val="-1"/>
          <w:szCs w:val="20"/>
          <w:lang w:val="es-ES_tradnl"/>
        </w:rPr>
        <w:t>verificaciones, deberá poseer:</w:t>
      </w:r>
    </w:p>
    <w:p w14:paraId="05BCD67E" w14:textId="77777777" w:rsidR="00542736" w:rsidRPr="002820D9" w:rsidRDefault="00542736" w:rsidP="00542736">
      <w:pPr>
        <w:widowControl w:val="0"/>
        <w:numPr>
          <w:ilvl w:val="0"/>
          <w:numId w:val="49"/>
        </w:numPr>
        <w:shd w:val="clear" w:color="auto" w:fill="FFFFFF"/>
        <w:tabs>
          <w:tab w:val="clear" w:pos="830"/>
        </w:tabs>
        <w:autoSpaceDE w:val="0"/>
        <w:autoSpaceDN w:val="0"/>
        <w:adjustRightInd w:val="0"/>
        <w:spacing w:before="100" w:beforeAutospacing="1" w:after="100" w:afterAutospacing="1" w:line="240" w:lineRule="auto"/>
        <w:ind w:left="180" w:right="44" w:firstLine="0"/>
        <w:jc w:val="both"/>
        <w:rPr>
          <w:rFonts w:cs="Arial"/>
          <w:color w:val="000000"/>
          <w:spacing w:val="-1"/>
          <w:szCs w:val="20"/>
          <w:lang w:val="es-ES_tradnl"/>
        </w:rPr>
      </w:pPr>
      <w:r w:rsidRPr="002820D9">
        <w:rPr>
          <w:rFonts w:cs="Arial"/>
          <w:i/>
          <w:iCs/>
          <w:color w:val="000000"/>
          <w:spacing w:val="-1"/>
          <w:szCs w:val="20"/>
          <w:lang w:val="es-ES_tradnl"/>
        </w:rPr>
        <w:t xml:space="preserve"> </w:t>
      </w:r>
      <w:r w:rsidRPr="002820D9">
        <w:rPr>
          <w:rFonts w:cs="Arial"/>
          <w:color w:val="000000"/>
          <w:spacing w:val="-1"/>
          <w:szCs w:val="20"/>
          <w:lang w:val="es-ES_tradnl"/>
        </w:rPr>
        <w:t>Conocimiento sobre el sentido de la verificación.</w:t>
      </w:r>
    </w:p>
    <w:p w14:paraId="387D5D37" w14:textId="77777777" w:rsidR="00542736" w:rsidRPr="002820D9" w:rsidRDefault="00542736" w:rsidP="00542736">
      <w:pPr>
        <w:widowControl w:val="0"/>
        <w:numPr>
          <w:ilvl w:val="0"/>
          <w:numId w:val="49"/>
        </w:numPr>
        <w:shd w:val="clear" w:color="auto" w:fill="FFFFFF"/>
        <w:tabs>
          <w:tab w:val="clear" w:pos="830"/>
        </w:tabs>
        <w:autoSpaceDE w:val="0"/>
        <w:autoSpaceDN w:val="0"/>
        <w:adjustRightInd w:val="0"/>
        <w:spacing w:before="100" w:beforeAutospacing="1" w:after="100" w:afterAutospacing="1" w:line="240" w:lineRule="auto"/>
        <w:ind w:left="180" w:right="44" w:firstLine="0"/>
        <w:jc w:val="both"/>
        <w:rPr>
          <w:rFonts w:cs="Arial"/>
          <w:szCs w:val="20"/>
        </w:rPr>
      </w:pPr>
      <w:r w:rsidRPr="002820D9">
        <w:rPr>
          <w:rFonts w:cs="Arial"/>
          <w:color w:val="000000"/>
          <w:spacing w:val="-1"/>
          <w:szCs w:val="20"/>
          <w:lang w:val="es-ES_tradnl"/>
        </w:rPr>
        <w:t>Conocimiento específico de la empresa</w:t>
      </w:r>
    </w:p>
    <w:p w14:paraId="3C6DDEB9" w14:textId="77777777" w:rsidR="00542736" w:rsidRPr="002820D9" w:rsidRDefault="00542736" w:rsidP="00542736">
      <w:pPr>
        <w:widowControl w:val="0"/>
        <w:numPr>
          <w:ilvl w:val="0"/>
          <w:numId w:val="49"/>
        </w:numPr>
        <w:shd w:val="clear" w:color="auto" w:fill="FFFFFF"/>
        <w:tabs>
          <w:tab w:val="clear" w:pos="830"/>
        </w:tabs>
        <w:autoSpaceDE w:val="0"/>
        <w:autoSpaceDN w:val="0"/>
        <w:adjustRightInd w:val="0"/>
        <w:spacing w:before="100" w:beforeAutospacing="1" w:after="100" w:afterAutospacing="1" w:line="240" w:lineRule="auto"/>
        <w:ind w:left="180" w:right="44" w:firstLine="0"/>
        <w:jc w:val="both"/>
        <w:rPr>
          <w:rFonts w:cs="Arial"/>
          <w:szCs w:val="20"/>
        </w:rPr>
      </w:pPr>
      <w:r w:rsidRPr="002820D9">
        <w:rPr>
          <w:rFonts w:cs="Arial"/>
          <w:color w:val="000000"/>
          <w:spacing w:val="9"/>
          <w:szCs w:val="20"/>
          <w:lang w:val="es-ES_tradnl"/>
        </w:rPr>
        <w:t xml:space="preserve">Conocimiento y experiencia en la aplicación e interpretación de la </w:t>
      </w:r>
      <w:r w:rsidRPr="002820D9">
        <w:rPr>
          <w:rFonts w:cs="Arial"/>
          <w:color w:val="000000"/>
          <w:szCs w:val="20"/>
          <w:lang w:val="es-ES_tradnl"/>
        </w:rPr>
        <w:t xml:space="preserve">legislación de seguridad alimentaria y de los programas establecidos en </w:t>
      </w:r>
      <w:r w:rsidR="00A422E9" w:rsidRPr="002F7EC4">
        <w:rPr>
          <w:rFonts w:cs="Arial"/>
          <w:b/>
          <w:color w:val="FF0000"/>
          <w:szCs w:val="20"/>
        </w:rPr>
        <w:t>EMPRESA</w:t>
      </w:r>
      <w:r w:rsidRPr="002820D9">
        <w:rPr>
          <w:rFonts w:cs="Arial"/>
          <w:color w:val="000000"/>
          <w:spacing w:val="-5"/>
          <w:szCs w:val="20"/>
          <w:lang w:val="es-ES_tradnl"/>
        </w:rPr>
        <w:t>.</w:t>
      </w:r>
    </w:p>
    <w:p w14:paraId="5E062D95" w14:textId="77777777" w:rsidR="00542736" w:rsidRPr="002820D9" w:rsidRDefault="00542736" w:rsidP="00542736">
      <w:pPr>
        <w:shd w:val="clear" w:color="auto" w:fill="FFFFFF"/>
        <w:spacing w:before="100" w:beforeAutospacing="1" w:after="100" w:afterAutospacing="1"/>
        <w:ind w:right="44"/>
        <w:jc w:val="both"/>
        <w:rPr>
          <w:rFonts w:cs="Arial"/>
          <w:szCs w:val="20"/>
        </w:rPr>
      </w:pPr>
      <w:r w:rsidRPr="002820D9">
        <w:rPr>
          <w:rFonts w:cs="Arial"/>
          <w:color w:val="000000"/>
          <w:spacing w:val="2"/>
          <w:szCs w:val="20"/>
          <w:lang w:val="es-ES_tradnl"/>
        </w:rPr>
        <w:t xml:space="preserve">Se realizará por lo menor una verificación anual de todos los requisitos del </w:t>
      </w:r>
      <w:r w:rsidRPr="002820D9">
        <w:rPr>
          <w:rFonts w:cs="Arial"/>
          <w:color w:val="000000"/>
          <w:spacing w:val="-3"/>
          <w:szCs w:val="20"/>
          <w:lang w:val="es-ES_tradnl"/>
        </w:rPr>
        <w:t>Sistema de Autocontrol.</w:t>
      </w:r>
    </w:p>
    <w:p w14:paraId="2E0F86D2" w14:textId="77777777" w:rsidR="00542736" w:rsidRPr="002820D9" w:rsidRDefault="00542736" w:rsidP="00542736">
      <w:pPr>
        <w:shd w:val="clear" w:color="auto" w:fill="FFFFFF"/>
        <w:spacing w:before="100" w:beforeAutospacing="1" w:after="100" w:afterAutospacing="1"/>
        <w:ind w:right="44"/>
        <w:jc w:val="both"/>
        <w:rPr>
          <w:rFonts w:cs="Arial"/>
          <w:szCs w:val="20"/>
        </w:rPr>
      </w:pPr>
      <w:r w:rsidRPr="002820D9">
        <w:rPr>
          <w:rFonts w:cs="Arial"/>
          <w:color w:val="000000"/>
          <w:szCs w:val="20"/>
          <w:lang w:val="es-ES_tradnl"/>
        </w:rPr>
        <w:t xml:space="preserve">Cuando se acerque la fecha aproximada de realización de la verificación, el Responsable del equipo APPCC </w:t>
      </w:r>
      <w:r w:rsidRPr="002820D9">
        <w:rPr>
          <w:rFonts w:cs="Arial"/>
          <w:color w:val="000000"/>
          <w:spacing w:val="-1"/>
          <w:szCs w:val="20"/>
          <w:lang w:val="es-ES_tradnl"/>
        </w:rPr>
        <w:t>debe informar a los departamentos afectados de la realización de la misma con al menos una semana de antelación.</w:t>
      </w:r>
    </w:p>
    <w:p w14:paraId="24B3EA07" w14:textId="77777777" w:rsidR="00542736" w:rsidRPr="002820D9" w:rsidRDefault="00542736" w:rsidP="00542736">
      <w:pPr>
        <w:shd w:val="clear" w:color="auto" w:fill="FFFFFF"/>
        <w:spacing w:before="100" w:beforeAutospacing="1" w:after="100" w:afterAutospacing="1"/>
        <w:ind w:right="44"/>
        <w:jc w:val="both"/>
        <w:rPr>
          <w:rFonts w:cs="Arial"/>
          <w:szCs w:val="20"/>
        </w:rPr>
      </w:pPr>
      <w:r w:rsidRPr="002820D9">
        <w:rPr>
          <w:rFonts w:cs="Arial"/>
          <w:color w:val="000000"/>
          <w:spacing w:val="-1"/>
          <w:szCs w:val="20"/>
          <w:lang w:val="es-ES_tradnl"/>
        </w:rPr>
        <w:t xml:space="preserve">El verificador, preparará la verificación, pudiendo </w:t>
      </w:r>
      <w:r w:rsidRPr="002820D9">
        <w:rPr>
          <w:rFonts w:cs="Arial"/>
          <w:color w:val="000000"/>
          <w:spacing w:val="2"/>
          <w:szCs w:val="20"/>
          <w:lang w:val="es-ES_tradnl"/>
        </w:rPr>
        <w:t xml:space="preserve">dejar constancia de aquellas cuestiones, documentos y actividades a verificar </w:t>
      </w:r>
      <w:r w:rsidRPr="002820D9">
        <w:rPr>
          <w:rFonts w:cs="Arial"/>
          <w:color w:val="000000"/>
          <w:spacing w:val="1"/>
          <w:szCs w:val="20"/>
          <w:lang w:val="es-ES_tradnl"/>
        </w:rPr>
        <w:t xml:space="preserve">en una lista de comprobación, siguiendo el formato </w:t>
      </w:r>
      <w:r w:rsidRPr="002820D9">
        <w:rPr>
          <w:rFonts w:cs="Arial"/>
          <w:b/>
          <w:bCs/>
          <w:color w:val="000000"/>
          <w:spacing w:val="1"/>
          <w:szCs w:val="20"/>
          <w:lang w:val="es-ES_tradnl"/>
        </w:rPr>
        <w:t xml:space="preserve">VERIFICACION </w:t>
      </w:r>
      <w:r w:rsidRPr="002820D9">
        <w:rPr>
          <w:rFonts w:cs="Arial"/>
          <w:b/>
          <w:bCs/>
          <w:color w:val="000000"/>
          <w:spacing w:val="-2"/>
          <w:szCs w:val="20"/>
          <w:lang w:val="es-ES_tradnl"/>
        </w:rPr>
        <w:t>DEL SISTEMA APPCC.</w:t>
      </w:r>
    </w:p>
    <w:p w14:paraId="2525C9D0" w14:textId="77777777" w:rsidR="00542736" w:rsidRPr="002820D9" w:rsidRDefault="00542736" w:rsidP="00542736">
      <w:pPr>
        <w:shd w:val="clear" w:color="auto" w:fill="FFFFFF"/>
        <w:spacing w:before="100" w:beforeAutospacing="1" w:after="100" w:afterAutospacing="1"/>
        <w:ind w:right="44"/>
        <w:jc w:val="both"/>
        <w:rPr>
          <w:rFonts w:cs="Arial"/>
          <w:color w:val="000000"/>
          <w:spacing w:val="-1"/>
          <w:szCs w:val="20"/>
          <w:lang w:val="es-ES_tradnl"/>
        </w:rPr>
      </w:pPr>
      <w:r w:rsidRPr="002820D9">
        <w:rPr>
          <w:rFonts w:cs="Arial"/>
          <w:color w:val="000000"/>
          <w:spacing w:val="-1"/>
          <w:szCs w:val="20"/>
          <w:lang w:val="es-ES_tradnl"/>
        </w:rPr>
        <w:t xml:space="preserve">Si el auditor es externo a </w:t>
      </w:r>
      <w:r w:rsidR="00A422E9" w:rsidRPr="002F7EC4">
        <w:rPr>
          <w:rFonts w:cs="Arial"/>
          <w:b/>
          <w:color w:val="FF0000"/>
          <w:szCs w:val="20"/>
        </w:rPr>
        <w:t>EMPRESA</w:t>
      </w:r>
      <w:r w:rsidRPr="002820D9">
        <w:rPr>
          <w:rFonts w:cs="Arial"/>
          <w:color w:val="000000"/>
          <w:spacing w:val="-1"/>
          <w:szCs w:val="20"/>
          <w:lang w:val="es-ES_tradnl"/>
        </w:rPr>
        <w:t xml:space="preserve"> podrá utilizar su propia documentación </w:t>
      </w:r>
      <w:r w:rsidRPr="002820D9">
        <w:rPr>
          <w:rFonts w:cs="Arial"/>
          <w:color w:val="000000"/>
          <w:spacing w:val="2"/>
          <w:szCs w:val="20"/>
          <w:lang w:val="es-ES_tradnl"/>
        </w:rPr>
        <w:t xml:space="preserve">para dejar evidencia de la realización de la misma, no siendo requisito el uso </w:t>
      </w:r>
      <w:r w:rsidRPr="002820D9">
        <w:rPr>
          <w:rFonts w:cs="Arial"/>
          <w:color w:val="000000"/>
          <w:spacing w:val="-1"/>
          <w:szCs w:val="20"/>
          <w:lang w:val="es-ES_tradnl"/>
        </w:rPr>
        <w:t>por su parte de esta lista de comprobación.</w:t>
      </w:r>
    </w:p>
    <w:p w14:paraId="35BBFE0A" w14:textId="77777777" w:rsidR="00542736" w:rsidRPr="002820D9" w:rsidRDefault="00542736" w:rsidP="00542736">
      <w:pPr>
        <w:shd w:val="clear" w:color="auto" w:fill="FFFFFF"/>
        <w:spacing w:before="100" w:beforeAutospacing="1" w:after="100" w:afterAutospacing="1"/>
        <w:ind w:right="44"/>
        <w:jc w:val="both"/>
        <w:rPr>
          <w:rFonts w:cs="Arial"/>
          <w:szCs w:val="20"/>
        </w:rPr>
      </w:pPr>
      <w:r w:rsidRPr="002820D9">
        <w:rPr>
          <w:rFonts w:cs="Arial"/>
          <w:color w:val="000000"/>
          <w:szCs w:val="20"/>
          <w:lang w:val="es-ES_tradnl"/>
        </w:rPr>
        <w:t xml:space="preserve">La ejecución de la verificación del cumplimiento del sistema se desarrolla de </w:t>
      </w:r>
      <w:r w:rsidRPr="002820D9">
        <w:rPr>
          <w:rFonts w:cs="Arial"/>
          <w:color w:val="000000"/>
          <w:spacing w:val="3"/>
          <w:szCs w:val="20"/>
          <w:lang w:val="es-ES_tradnl"/>
        </w:rPr>
        <w:t xml:space="preserve">manera que se asegure que los distintos departamentos cumplen con lo </w:t>
      </w:r>
      <w:r w:rsidRPr="002820D9">
        <w:rPr>
          <w:rFonts w:cs="Arial"/>
          <w:color w:val="000000"/>
          <w:szCs w:val="20"/>
          <w:lang w:val="es-ES_tradnl"/>
        </w:rPr>
        <w:t xml:space="preserve">establecido en el Sistema APPC, programa de higiene y legislación y que éste </w:t>
      </w:r>
      <w:r w:rsidRPr="002820D9">
        <w:rPr>
          <w:rFonts w:cs="Arial"/>
          <w:color w:val="000000"/>
          <w:spacing w:val="-1"/>
          <w:szCs w:val="20"/>
          <w:lang w:val="es-ES_tradnl"/>
        </w:rPr>
        <w:t>es eficaz para alcanzar los objetivos establecidos.</w:t>
      </w:r>
    </w:p>
    <w:p w14:paraId="080D986F" w14:textId="77777777" w:rsidR="00542736" w:rsidRPr="002820D9" w:rsidRDefault="00542736" w:rsidP="00542736">
      <w:pPr>
        <w:shd w:val="clear" w:color="auto" w:fill="FFFFFF"/>
        <w:spacing w:before="100" w:beforeAutospacing="1" w:after="100" w:afterAutospacing="1"/>
        <w:ind w:right="44"/>
        <w:jc w:val="both"/>
        <w:rPr>
          <w:rFonts w:cs="Arial"/>
          <w:szCs w:val="20"/>
        </w:rPr>
      </w:pPr>
      <w:r w:rsidRPr="002820D9">
        <w:rPr>
          <w:rFonts w:cs="Arial"/>
          <w:color w:val="000000"/>
          <w:spacing w:val="-2"/>
          <w:szCs w:val="20"/>
          <w:lang w:val="es-ES_tradnl"/>
        </w:rPr>
        <w:t>Para la realización de la verificación se tendrán en cuenta las siguientes referencias:</w:t>
      </w:r>
    </w:p>
    <w:p w14:paraId="0C9D82CA" w14:textId="77777777" w:rsidR="00542736" w:rsidRPr="002820D9" w:rsidRDefault="00542736" w:rsidP="00542736">
      <w:pPr>
        <w:numPr>
          <w:ilvl w:val="0"/>
          <w:numId w:val="50"/>
        </w:numPr>
        <w:shd w:val="clear" w:color="auto" w:fill="FFFFFF"/>
        <w:spacing w:before="100" w:beforeAutospacing="1" w:after="100" w:afterAutospacing="1" w:line="240" w:lineRule="auto"/>
        <w:ind w:right="44"/>
        <w:jc w:val="both"/>
        <w:rPr>
          <w:rFonts w:cs="Arial"/>
          <w:color w:val="000000"/>
          <w:spacing w:val="-2"/>
          <w:szCs w:val="20"/>
          <w:lang w:val="es-ES_tradnl"/>
        </w:rPr>
      </w:pPr>
      <w:r w:rsidRPr="002820D9">
        <w:rPr>
          <w:rFonts w:cs="Arial"/>
          <w:color w:val="000000"/>
          <w:spacing w:val="-2"/>
          <w:szCs w:val="20"/>
          <w:lang w:val="es-ES_tradnl"/>
        </w:rPr>
        <w:t xml:space="preserve">Requisitos del Sistema de Autocontrol de </w:t>
      </w:r>
      <w:r w:rsidR="00A422E9" w:rsidRPr="002F7EC4">
        <w:rPr>
          <w:rFonts w:cs="Arial"/>
          <w:b/>
          <w:color w:val="FF0000"/>
          <w:szCs w:val="20"/>
        </w:rPr>
        <w:t>EMPRESA</w:t>
      </w:r>
      <w:r w:rsidRPr="002820D9">
        <w:rPr>
          <w:rFonts w:cs="Arial"/>
          <w:color w:val="000000"/>
          <w:spacing w:val="-2"/>
          <w:szCs w:val="20"/>
          <w:lang w:val="es-ES_tradnl"/>
        </w:rPr>
        <w:t>.</w:t>
      </w:r>
    </w:p>
    <w:p w14:paraId="11AF3629" w14:textId="77777777" w:rsidR="00542736" w:rsidRPr="002820D9" w:rsidRDefault="00542736" w:rsidP="00542736">
      <w:pPr>
        <w:numPr>
          <w:ilvl w:val="0"/>
          <w:numId w:val="50"/>
        </w:numPr>
        <w:shd w:val="clear" w:color="auto" w:fill="FFFFFF"/>
        <w:spacing w:before="100" w:beforeAutospacing="1" w:after="100" w:afterAutospacing="1" w:line="240" w:lineRule="auto"/>
        <w:ind w:right="44"/>
        <w:jc w:val="both"/>
        <w:rPr>
          <w:rFonts w:cs="Arial"/>
          <w:color w:val="000000"/>
          <w:spacing w:val="-2"/>
          <w:szCs w:val="20"/>
          <w:lang w:val="es-ES_tradnl"/>
        </w:rPr>
      </w:pPr>
      <w:r w:rsidRPr="002820D9">
        <w:rPr>
          <w:rFonts w:cs="Arial"/>
          <w:color w:val="000000"/>
          <w:spacing w:val="-2"/>
          <w:szCs w:val="20"/>
          <w:lang w:val="es-ES_tradnl"/>
        </w:rPr>
        <w:t>Programa de Prerrequisitos.</w:t>
      </w:r>
    </w:p>
    <w:p w14:paraId="09BD6DE8" w14:textId="77777777" w:rsidR="00542736" w:rsidRPr="002820D9" w:rsidRDefault="00542736" w:rsidP="00542736">
      <w:pPr>
        <w:numPr>
          <w:ilvl w:val="0"/>
          <w:numId w:val="50"/>
        </w:numPr>
        <w:shd w:val="clear" w:color="auto" w:fill="FFFFFF"/>
        <w:spacing w:before="100" w:beforeAutospacing="1" w:after="100" w:afterAutospacing="1" w:line="240" w:lineRule="auto"/>
        <w:ind w:right="44"/>
        <w:jc w:val="both"/>
        <w:rPr>
          <w:rFonts w:cs="Arial"/>
          <w:color w:val="000000"/>
          <w:spacing w:val="-2"/>
          <w:szCs w:val="20"/>
          <w:lang w:val="es-ES_tradnl"/>
        </w:rPr>
      </w:pPr>
      <w:r w:rsidRPr="002820D9">
        <w:rPr>
          <w:rFonts w:cs="Arial"/>
          <w:color w:val="000000"/>
          <w:spacing w:val="-2"/>
          <w:szCs w:val="20"/>
          <w:lang w:val="es-ES_tradnl"/>
        </w:rPr>
        <w:lastRenderedPageBreak/>
        <w:t>Requisitos legales de aplicación al sector incluyendo aquellos que la empresa</w:t>
      </w:r>
      <w:r>
        <w:rPr>
          <w:rFonts w:cs="Arial"/>
          <w:color w:val="000000"/>
          <w:spacing w:val="-2"/>
          <w:szCs w:val="20"/>
          <w:lang w:val="es-ES_tradnl"/>
        </w:rPr>
        <w:t xml:space="preserve"> </w:t>
      </w:r>
      <w:r w:rsidRPr="002820D9">
        <w:rPr>
          <w:rFonts w:cs="Arial"/>
          <w:color w:val="000000"/>
          <w:spacing w:val="-2"/>
          <w:szCs w:val="20"/>
          <w:lang w:val="es-ES_tradnl"/>
        </w:rPr>
        <w:t>adquiere de forma voluntaria.</w:t>
      </w:r>
    </w:p>
    <w:p w14:paraId="432E1ACC" w14:textId="77777777" w:rsidR="00542736" w:rsidRPr="002D46DD" w:rsidRDefault="00542736" w:rsidP="00542736">
      <w:pPr>
        <w:spacing w:before="100" w:beforeAutospacing="1" w:after="100" w:afterAutospacing="1"/>
        <w:ind w:right="44"/>
        <w:jc w:val="both"/>
        <w:rPr>
          <w:rFonts w:cs="Arial"/>
          <w:color w:val="000000"/>
          <w:spacing w:val="-3"/>
          <w:szCs w:val="20"/>
        </w:rPr>
      </w:pPr>
      <w:r w:rsidRPr="002D46DD">
        <w:rPr>
          <w:rFonts w:cs="Arial"/>
          <w:color w:val="000000"/>
          <w:spacing w:val="1"/>
          <w:szCs w:val="20"/>
          <w:lang w:val="es-ES_tradnl"/>
        </w:rPr>
        <w:t>Durante la realización de la verificación, se deja constancia de todas las observaciones y desviaciones detectadas en el funcionamiento del Sistema en</w:t>
      </w:r>
      <w:r w:rsidRPr="002D46DD">
        <w:rPr>
          <w:rFonts w:cs="Arial"/>
          <w:color w:val="000000"/>
          <w:w w:val="102"/>
          <w:szCs w:val="20"/>
        </w:rPr>
        <w:t xml:space="preserve"> la propia lista de chequeo, reflejando la perfecta trazabilidad de las mismas a </w:t>
      </w:r>
      <w:r w:rsidRPr="002D46DD">
        <w:rPr>
          <w:rFonts w:cs="Arial"/>
          <w:color w:val="000000"/>
          <w:spacing w:val="-3"/>
          <w:szCs w:val="20"/>
        </w:rPr>
        <w:t xml:space="preserve">través de las distintas evidencias objetivas que las sustentan. </w:t>
      </w:r>
    </w:p>
    <w:p w14:paraId="5AC6E2D1" w14:textId="77777777" w:rsidR="00542736" w:rsidRDefault="00542736" w:rsidP="00542736">
      <w:pPr>
        <w:tabs>
          <w:tab w:val="left" w:pos="360"/>
        </w:tabs>
        <w:spacing w:before="100" w:beforeAutospacing="1" w:after="100" w:afterAutospacing="1"/>
        <w:rPr>
          <w:rFonts w:cs="Arial"/>
          <w:szCs w:val="20"/>
        </w:rPr>
      </w:pPr>
      <w:r w:rsidRPr="002D46DD">
        <w:rPr>
          <w:rFonts w:cs="Arial"/>
          <w:color w:val="000000"/>
          <w:w w:val="106"/>
          <w:szCs w:val="20"/>
        </w:rPr>
        <w:t xml:space="preserve">Cuando el Responsable del equipo APPCC verifique la eficacia de la acción correctiva, se procederá al cierre de la misma, dando por finalizada la verificación </w:t>
      </w:r>
      <w:r w:rsidRPr="002D46DD">
        <w:rPr>
          <w:rFonts w:cs="Arial"/>
          <w:color w:val="000000"/>
          <w:spacing w:val="-3"/>
          <w:szCs w:val="20"/>
        </w:rPr>
        <w:t>correspondiente.</w:t>
      </w:r>
    </w:p>
    <w:sectPr w:rsidR="00542736" w:rsidSect="00BA1A49">
      <w:headerReference w:type="default" r:id="rId10"/>
      <w:pgSz w:w="11906" w:h="16838"/>
      <w:pgMar w:top="2552" w:right="1701" w:bottom="1417" w:left="1701" w:header="708" w:footer="3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E47DC" w14:textId="77777777" w:rsidR="00CD2037" w:rsidRDefault="00CD2037" w:rsidP="001A50CC">
      <w:pPr>
        <w:spacing w:after="0" w:line="240" w:lineRule="auto"/>
      </w:pPr>
      <w:r>
        <w:separator/>
      </w:r>
    </w:p>
  </w:endnote>
  <w:endnote w:type="continuationSeparator" w:id="0">
    <w:p w14:paraId="67F38F15" w14:textId="77777777" w:rsidR="00CD2037" w:rsidRDefault="00CD2037" w:rsidP="001A5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umnst777 Lt BT">
    <w:altName w:val="Lucida Sans Unicode"/>
    <w:charset w:val="00"/>
    <w:family w:val="swiss"/>
    <w:pitch w:val="variable"/>
    <w:sig w:usb0="00000001" w:usb1="1000204A"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color w:val="404040" w:themeColor="text1" w:themeTint="BF"/>
        <w:sz w:val="16"/>
        <w:szCs w:val="16"/>
      </w:rPr>
      <w:id w:val="9379187"/>
      <w:docPartObj>
        <w:docPartGallery w:val="Page Numbers (Bottom of Page)"/>
        <w:docPartUnique/>
      </w:docPartObj>
    </w:sdtPr>
    <w:sdtContent>
      <w:p w14:paraId="6D082121" w14:textId="77777777" w:rsidR="005C4E7A" w:rsidRPr="001A7A46" w:rsidRDefault="005C4E7A" w:rsidP="004600D5">
        <w:pPr>
          <w:pStyle w:val="Piedepgina"/>
          <w:rPr>
            <w:b/>
            <w:color w:val="404040" w:themeColor="text1" w:themeTint="BF"/>
            <w:sz w:val="16"/>
            <w:szCs w:val="16"/>
          </w:rPr>
        </w:pPr>
        <w:r w:rsidRPr="001A7A46">
          <w:rPr>
            <w:b/>
            <w:color w:val="404040" w:themeColor="text1" w:themeTint="BF"/>
            <w:sz w:val="20"/>
            <w:szCs w:val="16"/>
          </w:rPr>
          <w:t xml:space="preserve"> </w:t>
        </w:r>
        <w:r w:rsidRPr="001A7A46">
          <w:rPr>
            <w:b/>
            <w:color w:val="404040" w:themeColor="text1" w:themeTint="BF"/>
            <w:sz w:val="20"/>
            <w:szCs w:val="16"/>
          </w:rPr>
          <w:fldChar w:fldCharType="begin"/>
        </w:r>
        <w:r w:rsidRPr="001A7A46">
          <w:rPr>
            <w:b/>
            <w:color w:val="404040" w:themeColor="text1" w:themeTint="BF"/>
            <w:sz w:val="20"/>
            <w:szCs w:val="16"/>
          </w:rPr>
          <w:instrText xml:space="preserve"> PAGE    \* MERGEFORMAT </w:instrText>
        </w:r>
        <w:r w:rsidRPr="001A7A46">
          <w:rPr>
            <w:b/>
            <w:color w:val="404040" w:themeColor="text1" w:themeTint="BF"/>
            <w:sz w:val="20"/>
            <w:szCs w:val="16"/>
          </w:rPr>
          <w:fldChar w:fldCharType="separate"/>
        </w:r>
        <w:r w:rsidR="00262292">
          <w:rPr>
            <w:b/>
            <w:noProof/>
            <w:color w:val="404040" w:themeColor="text1" w:themeTint="BF"/>
            <w:sz w:val="20"/>
            <w:szCs w:val="16"/>
          </w:rPr>
          <w:t>1</w:t>
        </w:r>
        <w:r w:rsidRPr="001A7A46">
          <w:rPr>
            <w:b/>
            <w:color w:val="404040" w:themeColor="text1" w:themeTint="BF"/>
            <w:sz w:val="20"/>
            <w:szCs w:val="16"/>
          </w:rPr>
          <w:fldChar w:fldCharType="end"/>
        </w:r>
        <w:r w:rsidRPr="001A7A46">
          <w:rPr>
            <w:b/>
            <w:color w:val="404040" w:themeColor="text1" w:themeTint="BF"/>
            <w:sz w:val="20"/>
            <w:szCs w:val="16"/>
          </w:rPr>
          <w:t xml:space="preserve"> | </w:t>
        </w:r>
        <w:sdt>
          <w:sdtPr>
            <w:rPr>
              <w:b/>
              <w:color w:val="404040" w:themeColor="text1" w:themeTint="BF"/>
              <w:sz w:val="16"/>
              <w:szCs w:val="16"/>
            </w:rPr>
            <w:id w:val="9379186"/>
            <w:docPartObj>
              <w:docPartGallery w:val="Page Numbers (Bottom of Page)"/>
              <w:docPartUnique/>
            </w:docPartObj>
          </w:sdtPr>
          <w:sdtContent>
            <w:r w:rsidR="006F34CF">
              <w:rPr>
                <w:b/>
                <w:color w:val="404040" w:themeColor="text1" w:themeTint="BF"/>
                <w:sz w:val="20"/>
                <w:szCs w:val="16"/>
              </w:rPr>
              <w:t>M</w:t>
            </w:r>
            <w:r>
              <w:rPr>
                <w:b/>
                <w:color w:val="404040" w:themeColor="text1" w:themeTint="BF"/>
                <w:sz w:val="20"/>
                <w:szCs w:val="16"/>
              </w:rPr>
              <w:t>-01</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006A2" w14:textId="77777777" w:rsidR="00CD2037" w:rsidRDefault="00CD2037" w:rsidP="001A50CC">
      <w:pPr>
        <w:spacing w:after="0" w:line="240" w:lineRule="auto"/>
      </w:pPr>
      <w:r>
        <w:separator/>
      </w:r>
    </w:p>
  </w:footnote>
  <w:footnote w:type="continuationSeparator" w:id="0">
    <w:p w14:paraId="1B4559F2" w14:textId="77777777" w:rsidR="00CD2037" w:rsidRDefault="00CD2037" w:rsidP="001A5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38E2E" w14:textId="77777777" w:rsidR="000F6374" w:rsidRDefault="00000000">
    <w:pPr>
      <w:pStyle w:val="Encabezado"/>
    </w:pPr>
    <w:r>
      <w:rPr>
        <w:noProof/>
        <w:lang w:val="es-MX" w:eastAsia="es-MX"/>
      </w:rPr>
      <w:pict w14:anchorId="48E5EA73">
        <v:rect id="_x0000_s1044" style="position:absolute;margin-left:-40.8pt;margin-top:4.85pt;width:117pt;height:39pt;z-index:251667456;mso-position-horizontal-relative:text;mso-position-vertical-relative:text" filled="f" stroked="f">
          <v:textbox style="mso-next-textbox:#_x0000_s1044">
            <w:txbxContent>
              <w:p w14:paraId="0F08E9D4" w14:textId="77777777" w:rsidR="000F6374" w:rsidRDefault="000F6374" w:rsidP="000F6374">
                <w:pPr>
                  <w:jc w:val="center"/>
                </w:pPr>
                <w:r>
                  <w:t>Logotipo empresa cliente</w:t>
                </w:r>
              </w:p>
            </w:txbxContent>
          </v:textbox>
        </v:rect>
      </w:pict>
    </w:r>
    <w:r>
      <w:rPr>
        <w:noProof/>
        <w:lang w:val="es-MX" w:eastAsia="es-MX"/>
      </w:rPr>
      <w:pict w14:anchorId="376023AE">
        <v:shapetype id="_x0000_t202" coordsize="21600,21600" o:spt="202" path="m,l,21600r21600,l21600,xe">
          <v:stroke joinstyle="miter"/>
          <v:path gradientshapeok="t" o:connecttype="rect"/>
        </v:shapetype>
        <v:shape id="_x0000_s1047" type="#_x0000_t202" style="position:absolute;margin-left:96.8pt;margin-top:12.6pt;width:378.75pt;height:26.25pt;z-index:251671552;mso-position-horizontal-relative:text;mso-position-vertical-relative:text" filled="f" stroked="f">
          <v:textbox style="mso-next-textbox:#_x0000_s1047">
            <w:txbxContent>
              <w:p w14:paraId="4DDBD3C8" w14:textId="77777777" w:rsidR="006F34CF" w:rsidRPr="00B61420" w:rsidRDefault="006F34CF" w:rsidP="006F34CF">
                <w:pPr>
                  <w:spacing w:after="0"/>
                  <w:jc w:val="right"/>
                  <w:rPr>
                    <w:b/>
                    <w:lang w:val="es-MX"/>
                  </w:rPr>
                </w:pPr>
                <w:r>
                  <w:rPr>
                    <w:b/>
                    <w:lang w:val="es-MX"/>
                  </w:rPr>
                  <w:t>Manual de Prerrequisitos</w:t>
                </w:r>
              </w:p>
            </w:txbxContent>
          </v:textbox>
        </v:shape>
      </w:pict>
    </w:r>
    <w:r>
      <w:rPr>
        <w:noProof/>
        <w:lang w:val="es-MX" w:eastAsia="es-MX"/>
      </w:rPr>
      <w:pict w14:anchorId="7E45A53F">
        <v:shape id="_x0000_s1046" type="#_x0000_t202" style="position:absolute;margin-left:95.7pt;margin-top:-7.55pt;width:378.75pt;height:20.15pt;z-index:251670528;mso-position-horizontal-relative:text;mso-position-vertical-relative:text" filled="f" stroked="f">
          <v:textbox style="mso-next-textbox:#_x0000_s1046">
            <w:txbxContent>
              <w:p w14:paraId="2D063CA6" w14:textId="77777777" w:rsidR="006F34CF" w:rsidRDefault="006F34CF" w:rsidP="006F34CF">
                <w:pPr>
                  <w:spacing w:after="0"/>
                  <w:jc w:val="right"/>
                </w:pPr>
                <w:r>
                  <w:t>Revisión 00</w:t>
                </w:r>
              </w:p>
            </w:txbxContent>
          </v:textbox>
        </v:shape>
      </w:pict>
    </w:r>
    <w:r w:rsidR="000F6374">
      <w:rPr>
        <w:noProof/>
        <w:lang w:val="es-MX" w:eastAsia="es-MX"/>
      </w:rPr>
      <w:drawing>
        <wp:anchor distT="0" distB="0" distL="114300" distR="114300" simplePos="0" relativeHeight="251669504" behindDoc="1" locked="0" layoutInCell="1" allowOverlap="1" wp14:anchorId="50E15653" wp14:editId="6FB9927B">
          <wp:simplePos x="0" y="0"/>
          <wp:positionH relativeFrom="column">
            <wp:posOffset>-1089660</wp:posOffset>
          </wp:positionH>
          <wp:positionV relativeFrom="paragraph">
            <wp:posOffset>-452755</wp:posOffset>
          </wp:positionV>
          <wp:extent cx="7560310" cy="10620375"/>
          <wp:effectExtent l="0" t="0" r="0" b="0"/>
          <wp:wrapNone/>
          <wp:docPr id="664654683" name="7 Imagen" descr="Fondo_doc_cliente-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_doc_cliente-04.jpg"/>
                  <pic:cNvPicPr/>
                </pic:nvPicPr>
                <pic:blipFill>
                  <a:blip r:embed="rId1"/>
                  <a:srcRect b="712"/>
                  <a:stretch>
                    <a:fillRect/>
                  </a:stretch>
                </pic:blipFill>
                <pic:spPr>
                  <a:xfrm>
                    <a:off x="0" y="0"/>
                    <a:ext cx="7560310" cy="10620375"/>
                  </a:xfrm>
                  <a:prstGeom prst="rect">
                    <a:avLst/>
                  </a:prstGeom>
                </pic:spPr>
              </pic:pic>
            </a:graphicData>
          </a:graphic>
        </wp:anchor>
      </w:drawing>
    </w:r>
  </w:p>
  <w:p w14:paraId="20224E68" w14:textId="77777777" w:rsidR="000F6374" w:rsidRDefault="000F6374">
    <w:pPr>
      <w:pStyle w:val="Encabezado"/>
    </w:pPr>
  </w:p>
  <w:p w14:paraId="5F26C17F" w14:textId="77777777" w:rsidR="000F6374" w:rsidRDefault="000F6374">
    <w:pPr>
      <w:pStyle w:val="Encabezado"/>
    </w:pPr>
  </w:p>
  <w:p w14:paraId="6CDA1D8B" w14:textId="77777777" w:rsidR="000F6374" w:rsidRDefault="000F6374">
    <w:pPr>
      <w:pStyle w:val="Encabezado"/>
    </w:pPr>
  </w:p>
  <w:p w14:paraId="06AC59BB" w14:textId="77777777" w:rsidR="000F6374" w:rsidRDefault="000F6374">
    <w:pPr>
      <w:pStyle w:val="Encabezado"/>
    </w:pPr>
  </w:p>
  <w:p w14:paraId="1CFB14B5" w14:textId="77777777" w:rsidR="005C4E7A" w:rsidRDefault="005C4E7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DFC6A" w14:textId="77777777" w:rsidR="005C4E7A" w:rsidRPr="00AE58AE" w:rsidRDefault="005C4E7A" w:rsidP="00AE58AE">
    <w:pPr>
      <w:pStyle w:val="Encabezado"/>
    </w:pPr>
    <w:r>
      <w:rPr>
        <w:noProof/>
        <w:lang w:val="es-MX" w:eastAsia="es-MX"/>
      </w:rPr>
      <w:drawing>
        <wp:anchor distT="0" distB="0" distL="114300" distR="114300" simplePos="0" relativeHeight="251661312" behindDoc="1" locked="0" layoutInCell="1" allowOverlap="1" wp14:anchorId="3D355AD7" wp14:editId="42EAC225">
          <wp:simplePos x="0" y="0"/>
          <wp:positionH relativeFrom="column">
            <wp:posOffset>-1089660</wp:posOffset>
          </wp:positionH>
          <wp:positionV relativeFrom="paragraph">
            <wp:posOffset>-459105</wp:posOffset>
          </wp:positionV>
          <wp:extent cx="7560310" cy="10620375"/>
          <wp:effectExtent l="19050" t="0" r="2540" b="0"/>
          <wp:wrapNone/>
          <wp:docPr id="8" name="7 Imagen" descr="Fondo_doc_cliente-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_doc_cliente-04.jpg"/>
                  <pic:cNvPicPr/>
                </pic:nvPicPr>
                <pic:blipFill>
                  <a:blip r:embed="rId1"/>
                  <a:srcRect b="712"/>
                  <a:stretch>
                    <a:fillRect/>
                  </a:stretch>
                </pic:blipFill>
                <pic:spPr>
                  <a:xfrm>
                    <a:off x="0" y="0"/>
                    <a:ext cx="7560310" cy="10620375"/>
                  </a:xfrm>
                  <a:prstGeom prst="rect">
                    <a:avLst/>
                  </a:prstGeom>
                </pic:spPr>
              </pic:pic>
            </a:graphicData>
          </a:graphic>
        </wp:anchor>
      </w:drawing>
    </w:r>
    <w:r w:rsidR="00000000">
      <w:rPr>
        <w:noProof/>
        <w:lang w:eastAsia="es-ES"/>
      </w:rPr>
      <w:pict w14:anchorId="4326EFB1">
        <v:rect id="_x0000_s1039" style="position:absolute;margin-left:-39.3pt;margin-top:4.35pt;width:117pt;height:39pt;z-index:251662336;mso-position-horizontal-relative:text;mso-position-vertical-relative:text" filled="f" stroked="f">
          <v:textbox>
            <w:txbxContent>
              <w:p w14:paraId="469A4D62" w14:textId="77777777" w:rsidR="005C4E7A" w:rsidRDefault="005C4E7A" w:rsidP="001B5381">
                <w:pPr>
                  <w:jc w:val="center"/>
                </w:pPr>
                <w:r>
                  <w:t>Logotipo empresa cliente</w:t>
                </w:r>
              </w:p>
            </w:txbxContent>
          </v:textbox>
        </v:rect>
      </w:pict>
    </w:r>
    <w:r w:rsidR="00000000">
      <w:rPr>
        <w:noProof/>
        <w:lang w:eastAsia="es-ES"/>
      </w:rPr>
      <w:pict w14:anchorId="47C62281">
        <v:shapetype id="_x0000_t202" coordsize="21600,21600" o:spt="202" path="m,l,21600r21600,l21600,xe">
          <v:stroke joinstyle="miter"/>
          <v:path gradientshapeok="t" o:connecttype="rect"/>
        </v:shapetype>
        <v:shape id="_x0000_s1041" type="#_x0000_t202" style="position:absolute;margin-left:83.7pt;margin-top:-6.8pt;width:378.75pt;height:20.15pt;z-index:251664384;mso-position-horizontal-relative:text;mso-position-vertical-relative:text" filled="f" stroked="f">
          <v:textbox>
            <w:txbxContent>
              <w:p w14:paraId="5A11BC97" w14:textId="77777777" w:rsidR="005C4E7A" w:rsidRDefault="005C4E7A" w:rsidP="001A7A46">
                <w:pPr>
                  <w:spacing w:after="0"/>
                  <w:jc w:val="right"/>
                </w:pPr>
                <w:r>
                  <w:t>Revisión 00</w:t>
                </w:r>
              </w:p>
            </w:txbxContent>
          </v:textbox>
        </v:shape>
      </w:pict>
    </w:r>
    <w:r w:rsidR="00000000">
      <w:rPr>
        <w:noProof/>
        <w:lang w:eastAsia="es-ES"/>
      </w:rPr>
      <w:pict w14:anchorId="17269A77">
        <v:shape id="_x0000_s1040" type="#_x0000_t202" style="position:absolute;margin-left:83.7pt;margin-top:13.35pt;width:378.75pt;height:26.25pt;z-index:251663360;mso-position-horizontal-relative:text;mso-position-vertical-relative:text" filled="f" stroked="f">
          <v:textbox>
            <w:txbxContent>
              <w:p w14:paraId="4EA30F0D" w14:textId="77777777" w:rsidR="005C4E7A" w:rsidRPr="00B61420" w:rsidRDefault="00262292" w:rsidP="001A7A46">
                <w:pPr>
                  <w:spacing w:after="0"/>
                  <w:jc w:val="right"/>
                  <w:rPr>
                    <w:b/>
                    <w:lang w:val="es-MX"/>
                  </w:rPr>
                </w:pPr>
                <w:r>
                  <w:rPr>
                    <w:b/>
                    <w:lang w:val="es-MX"/>
                  </w:rPr>
                  <w:t>Manual de Prerrequisitos</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C65FF"/>
    <w:multiLevelType w:val="hybridMultilevel"/>
    <w:tmpl w:val="4AD676E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1A25BB8"/>
    <w:multiLevelType w:val="hybridMultilevel"/>
    <w:tmpl w:val="B0900832"/>
    <w:lvl w:ilvl="0" w:tplc="0C0A0001">
      <w:start w:val="1"/>
      <w:numFmt w:val="bullet"/>
      <w:lvlText w:val=""/>
      <w:lvlJc w:val="left"/>
      <w:pPr>
        <w:tabs>
          <w:tab w:val="num" w:pos="720"/>
        </w:tabs>
        <w:ind w:left="720" w:hanging="360"/>
      </w:pPr>
      <w:rPr>
        <w:rFonts w:ascii="Symbol" w:hAnsi="Symbol" w:hint="default"/>
      </w:rPr>
    </w:lvl>
    <w:lvl w:ilvl="1" w:tplc="A7863700">
      <w:start w:val="1"/>
      <w:numFmt w:val="decimal"/>
      <w:lvlText w:val="%2."/>
      <w:lvlJc w:val="left"/>
      <w:pPr>
        <w:tabs>
          <w:tab w:val="num" w:pos="1440"/>
        </w:tabs>
        <w:ind w:left="1440" w:hanging="360"/>
      </w:pPr>
      <w:rPr>
        <w:rFonts w:hint="default"/>
        <w:b w:val="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767BF"/>
    <w:multiLevelType w:val="hybridMultilevel"/>
    <w:tmpl w:val="97E6BB4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590B09"/>
    <w:multiLevelType w:val="hybridMultilevel"/>
    <w:tmpl w:val="3940AC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78105F9"/>
    <w:multiLevelType w:val="hybridMultilevel"/>
    <w:tmpl w:val="A96C45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A51A1A"/>
    <w:multiLevelType w:val="hybridMultilevel"/>
    <w:tmpl w:val="FF1A52C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B618A8"/>
    <w:multiLevelType w:val="singleLevel"/>
    <w:tmpl w:val="0C0A000F"/>
    <w:lvl w:ilvl="0">
      <w:start w:val="1"/>
      <w:numFmt w:val="decimal"/>
      <w:lvlText w:val="%1."/>
      <w:lvlJc w:val="left"/>
      <w:pPr>
        <w:tabs>
          <w:tab w:val="num" w:pos="360"/>
        </w:tabs>
        <w:ind w:left="360" w:hanging="360"/>
      </w:pPr>
    </w:lvl>
  </w:abstractNum>
  <w:abstractNum w:abstractNumId="7" w15:restartNumberingAfterBreak="0">
    <w:nsid w:val="13C931BB"/>
    <w:multiLevelType w:val="hybridMultilevel"/>
    <w:tmpl w:val="8AF4575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5866447"/>
    <w:multiLevelType w:val="singleLevel"/>
    <w:tmpl w:val="85EC19F4"/>
    <w:lvl w:ilvl="0">
      <w:start w:val="4"/>
      <w:numFmt w:val="bullet"/>
      <w:lvlText w:val="-"/>
      <w:lvlJc w:val="left"/>
      <w:pPr>
        <w:tabs>
          <w:tab w:val="num" w:pos="1065"/>
        </w:tabs>
        <w:ind w:left="1065" w:hanging="360"/>
      </w:pPr>
      <w:rPr>
        <w:rFonts w:hint="default"/>
      </w:rPr>
    </w:lvl>
  </w:abstractNum>
  <w:abstractNum w:abstractNumId="9" w15:restartNumberingAfterBreak="0">
    <w:nsid w:val="167D7B62"/>
    <w:multiLevelType w:val="hybridMultilevel"/>
    <w:tmpl w:val="3F7E277E"/>
    <w:lvl w:ilvl="0" w:tplc="3DB2357C">
      <w:start w:val="1"/>
      <w:numFmt w:val="lowerLetter"/>
      <w:lvlText w:val="%1)"/>
      <w:lvlJc w:val="left"/>
      <w:pPr>
        <w:tabs>
          <w:tab w:val="num" w:pos="1644"/>
        </w:tabs>
        <w:ind w:left="1716" w:hanging="432"/>
      </w:pPr>
      <w:rPr>
        <w:rFonts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0" w15:restartNumberingAfterBreak="0">
    <w:nsid w:val="18FC43DC"/>
    <w:multiLevelType w:val="hybridMultilevel"/>
    <w:tmpl w:val="09A6689A"/>
    <w:lvl w:ilvl="0" w:tplc="4A0646B0">
      <w:start w:val="3"/>
      <w:numFmt w:val="bullet"/>
      <w:lvlText w:val="-"/>
      <w:lvlJc w:val="left"/>
      <w:pPr>
        <w:tabs>
          <w:tab w:val="num" w:pos="1065"/>
        </w:tabs>
        <w:ind w:left="1021" w:hanging="316"/>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1A41A6"/>
    <w:multiLevelType w:val="singleLevel"/>
    <w:tmpl w:val="93A6BD9E"/>
    <w:lvl w:ilvl="0">
      <w:start w:val="4"/>
      <w:numFmt w:val="bullet"/>
      <w:lvlText w:val="-"/>
      <w:lvlJc w:val="left"/>
      <w:pPr>
        <w:tabs>
          <w:tab w:val="num" w:pos="1065"/>
        </w:tabs>
        <w:ind w:left="1065" w:hanging="360"/>
      </w:pPr>
      <w:rPr>
        <w:rFonts w:hint="default"/>
      </w:rPr>
    </w:lvl>
  </w:abstractNum>
  <w:abstractNum w:abstractNumId="12" w15:restartNumberingAfterBreak="0">
    <w:nsid w:val="1ADE7618"/>
    <w:multiLevelType w:val="hybridMultilevel"/>
    <w:tmpl w:val="865880C2"/>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E72BD8"/>
    <w:multiLevelType w:val="hybridMultilevel"/>
    <w:tmpl w:val="55CCE2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3D423A5"/>
    <w:multiLevelType w:val="hybridMultilevel"/>
    <w:tmpl w:val="E618B732"/>
    <w:lvl w:ilvl="0" w:tplc="269EEA54">
      <w:start w:val="1"/>
      <w:numFmt w:val="bullet"/>
      <w:lvlText w:val=""/>
      <w:lvlJc w:val="left"/>
      <w:pPr>
        <w:tabs>
          <w:tab w:val="num" w:pos="1440"/>
        </w:tabs>
        <w:ind w:left="144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85112F"/>
    <w:multiLevelType w:val="multilevel"/>
    <w:tmpl w:val="C660F83E"/>
    <w:lvl w:ilvl="0">
      <w:start w:val="3"/>
      <w:numFmt w:val="decimal"/>
      <w:lvlText w:val="%1"/>
      <w:lvlJc w:val="left"/>
      <w:pPr>
        <w:tabs>
          <w:tab w:val="num" w:pos="705"/>
        </w:tabs>
        <w:ind w:left="705" w:hanging="705"/>
      </w:pPr>
      <w:rPr>
        <w:rFonts w:hint="default"/>
        <w:b w:val="0"/>
        <w:sz w:val="24"/>
      </w:rPr>
    </w:lvl>
    <w:lvl w:ilvl="1">
      <w:start w:val="7"/>
      <w:numFmt w:val="decimal"/>
      <w:lvlText w:val="%1.%2"/>
      <w:lvlJc w:val="left"/>
      <w:pPr>
        <w:tabs>
          <w:tab w:val="num" w:pos="720"/>
        </w:tabs>
        <w:ind w:left="720" w:hanging="720"/>
      </w:pPr>
      <w:rPr>
        <w:rFonts w:hint="default"/>
        <w:b w:val="0"/>
        <w:sz w:val="24"/>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1080"/>
        </w:tabs>
        <w:ind w:left="1080" w:hanging="1080"/>
      </w:pPr>
      <w:rPr>
        <w:rFonts w:hint="default"/>
        <w:b w:val="0"/>
        <w:sz w:val="24"/>
      </w:rPr>
    </w:lvl>
    <w:lvl w:ilvl="4">
      <w:start w:val="1"/>
      <w:numFmt w:val="decimal"/>
      <w:lvlText w:val="%1.%2.%3.%4.%5"/>
      <w:lvlJc w:val="left"/>
      <w:pPr>
        <w:tabs>
          <w:tab w:val="num" w:pos="1440"/>
        </w:tabs>
        <w:ind w:left="1440" w:hanging="1440"/>
      </w:pPr>
      <w:rPr>
        <w:rFonts w:hint="default"/>
        <w:b w:val="0"/>
        <w:sz w:val="24"/>
      </w:rPr>
    </w:lvl>
    <w:lvl w:ilvl="5">
      <w:start w:val="1"/>
      <w:numFmt w:val="decimal"/>
      <w:lvlText w:val="%1.%2.%3.%4.%5.%6"/>
      <w:lvlJc w:val="left"/>
      <w:pPr>
        <w:tabs>
          <w:tab w:val="num" w:pos="1440"/>
        </w:tabs>
        <w:ind w:left="1440" w:hanging="1440"/>
      </w:pPr>
      <w:rPr>
        <w:rFonts w:hint="default"/>
        <w:b w:val="0"/>
        <w:sz w:val="24"/>
      </w:rPr>
    </w:lvl>
    <w:lvl w:ilvl="6">
      <w:start w:val="1"/>
      <w:numFmt w:val="decimal"/>
      <w:lvlText w:val="%1.%2.%3.%4.%5.%6.%7"/>
      <w:lvlJc w:val="left"/>
      <w:pPr>
        <w:tabs>
          <w:tab w:val="num" w:pos="1800"/>
        </w:tabs>
        <w:ind w:left="1800" w:hanging="1800"/>
      </w:pPr>
      <w:rPr>
        <w:rFonts w:hint="default"/>
        <w:b w:val="0"/>
        <w:sz w:val="24"/>
      </w:rPr>
    </w:lvl>
    <w:lvl w:ilvl="7">
      <w:start w:val="1"/>
      <w:numFmt w:val="decimal"/>
      <w:lvlText w:val="%1.%2.%3.%4.%5.%6.%7.%8"/>
      <w:lvlJc w:val="left"/>
      <w:pPr>
        <w:tabs>
          <w:tab w:val="num" w:pos="1800"/>
        </w:tabs>
        <w:ind w:left="1800" w:hanging="1800"/>
      </w:pPr>
      <w:rPr>
        <w:rFonts w:hint="default"/>
        <w:b w:val="0"/>
        <w:sz w:val="24"/>
      </w:rPr>
    </w:lvl>
    <w:lvl w:ilvl="8">
      <w:start w:val="1"/>
      <w:numFmt w:val="decimal"/>
      <w:lvlText w:val="%1.%2.%3.%4.%5.%6.%7.%8.%9"/>
      <w:lvlJc w:val="left"/>
      <w:pPr>
        <w:tabs>
          <w:tab w:val="num" w:pos="2160"/>
        </w:tabs>
        <w:ind w:left="2160" w:hanging="2160"/>
      </w:pPr>
      <w:rPr>
        <w:rFonts w:hint="default"/>
        <w:b w:val="0"/>
        <w:sz w:val="24"/>
      </w:rPr>
    </w:lvl>
  </w:abstractNum>
  <w:abstractNum w:abstractNumId="16" w15:restartNumberingAfterBreak="0">
    <w:nsid w:val="28446508"/>
    <w:multiLevelType w:val="hybridMultilevel"/>
    <w:tmpl w:val="6A4450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B411BBC"/>
    <w:multiLevelType w:val="hybridMultilevel"/>
    <w:tmpl w:val="70EA3946"/>
    <w:lvl w:ilvl="0" w:tplc="F1D4E7AE">
      <w:start w:val="1"/>
      <w:numFmt w:val="bullet"/>
      <w:lvlText w:val=""/>
      <w:lvlJc w:val="left"/>
      <w:pPr>
        <w:tabs>
          <w:tab w:val="num" w:pos="3660"/>
        </w:tabs>
        <w:ind w:left="366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2C4A510B"/>
    <w:multiLevelType w:val="hybridMultilevel"/>
    <w:tmpl w:val="C242EF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0CB0938"/>
    <w:multiLevelType w:val="hybridMultilevel"/>
    <w:tmpl w:val="84A2AC2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134981"/>
    <w:multiLevelType w:val="hybridMultilevel"/>
    <w:tmpl w:val="721E46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FB6CBA"/>
    <w:multiLevelType w:val="hybridMultilevel"/>
    <w:tmpl w:val="BEE279B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7562668"/>
    <w:multiLevelType w:val="hybridMultilevel"/>
    <w:tmpl w:val="BFAA8B2E"/>
    <w:lvl w:ilvl="0" w:tplc="3A38F89C">
      <w:start w:val="1"/>
      <w:numFmt w:val="bullet"/>
      <w:lvlText w:val="-"/>
      <w:lvlJc w:val="left"/>
      <w:pPr>
        <w:tabs>
          <w:tab w:val="num" w:pos="2160"/>
        </w:tabs>
        <w:ind w:left="2160" w:hanging="360"/>
      </w:pPr>
      <w:rPr>
        <w:rFonts w:ascii="Courier New" w:hAnsi="Courier New"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59520C"/>
    <w:multiLevelType w:val="hybridMultilevel"/>
    <w:tmpl w:val="4F2A5E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EEA5FB0"/>
    <w:multiLevelType w:val="hybridMultilevel"/>
    <w:tmpl w:val="74D695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2642CFC"/>
    <w:multiLevelType w:val="hybridMultilevel"/>
    <w:tmpl w:val="0636AEA8"/>
    <w:lvl w:ilvl="0" w:tplc="0C0A000F">
      <w:start w:val="1"/>
      <w:numFmt w:val="decimal"/>
      <w:lvlText w:val="%1."/>
      <w:lvlJc w:val="left"/>
      <w:pPr>
        <w:tabs>
          <w:tab w:val="num" w:pos="900"/>
        </w:tabs>
        <w:ind w:left="90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2E920A3"/>
    <w:multiLevelType w:val="hybridMultilevel"/>
    <w:tmpl w:val="7D98ABCA"/>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7" w15:restartNumberingAfterBreak="0">
    <w:nsid w:val="469B6E8F"/>
    <w:multiLevelType w:val="hybridMultilevel"/>
    <w:tmpl w:val="411637C2"/>
    <w:lvl w:ilvl="0" w:tplc="3A38F89C">
      <w:start w:val="1"/>
      <w:numFmt w:val="bullet"/>
      <w:lvlText w:val="-"/>
      <w:lvlJc w:val="left"/>
      <w:pPr>
        <w:tabs>
          <w:tab w:val="num" w:pos="720"/>
        </w:tabs>
        <w:ind w:left="720" w:hanging="360"/>
      </w:pPr>
      <w:rPr>
        <w:rFonts w:ascii="Courier New" w:hAnsi="Courier New"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47FD00CE"/>
    <w:multiLevelType w:val="hybridMultilevel"/>
    <w:tmpl w:val="E77C47A2"/>
    <w:lvl w:ilvl="0" w:tplc="920E9954">
      <w:start w:val="1"/>
      <w:numFmt w:val="bullet"/>
      <w:lvlText w:val=""/>
      <w:lvlJc w:val="left"/>
      <w:pPr>
        <w:tabs>
          <w:tab w:val="num" w:pos="700"/>
        </w:tabs>
        <w:ind w:left="68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1B6351"/>
    <w:multiLevelType w:val="hybridMultilevel"/>
    <w:tmpl w:val="B5F05F1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493705C4"/>
    <w:multiLevelType w:val="hybridMultilevel"/>
    <w:tmpl w:val="BF583BBE"/>
    <w:lvl w:ilvl="0" w:tplc="3DB2357C">
      <w:start w:val="1"/>
      <w:numFmt w:val="lowerLetter"/>
      <w:lvlText w:val="%1)"/>
      <w:lvlJc w:val="left"/>
      <w:pPr>
        <w:tabs>
          <w:tab w:val="num" w:pos="938"/>
        </w:tabs>
        <w:ind w:left="1010" w:hanging="432"/>
      </w:pPr>
      <w:rPr>
        <w:rFonts w:hint="default"/>
      </w:rPr>
    </w:lvl>
    <w:lvl w:ilvl="1" w:tplc="0C0A0019">
      <w:start w:val="1"/>
      <w:numFmt w:val="lowerLetter"/>
      <w:lvlText w:val="%2."/>
      <w:lvlJc w:val="left"/>
      <w:pPr>
        <w:tabs>
          <w:tab w:val="num" w:pos="1442"/>
        </w:tabs>
        <w:ind w:left="1442" w:hanging="360"/>
      </w:pPr>
    </w:lvl>
    <w:lvl w:ilvl="2" w:tplc="0C0A001B" w:tentative="1">
      <w:start w:val="1"/>
      <w:numFmt w:val="lowerRoman"/>
      <w:lvlText w:val="%3."/>
      <w:lvlJc w:val="right"/>
      <w:pPr>
        <w:tabs>
          <w:tab w:val="num" w:pos="2162"/>
        </w:tabs>
        <w:ind w:left="2162" w:hanging="180"/>
      </w:pPr>
    </w:lvl>
    <w:lvl w:ilvl="3" w:tplc="0C0A000F" w:tentative="1">
      <w:start w:val="1"/>
      <w:numFmt w:val="decimal"/>
      <w:lvlText w:val="%4."/>
      <w:lvlJc w:val="left"/>
      <w:pPr>
        <w:tabs>
          <w:tab w:val="num" w:pos="2882"/>
        </w:tabs>
        <w:ind w:left="2882" w:hanging="360"/>
      </w:pPr>
    </w:lvl>
    <w:lvl w:ilvl="4" w:tplc="0C0A0019" w:tentative="1">
      <w:start w:val="1"/>
      <w:numFmt w:val="lowerLetter"/>
      <w:lvlText w:val="%5."/>
      <w:lvlJc w:val="left"/>
      <w:pPr>
        <w:tabs>
          <w:tab w:val="num" w:pos="3602"/>
        </w:tabs>
        <w:ind w:left="3602" w:hanging="360"/>
      </w:pPr>
    </w:lvl>
    <w:lvl w:ilvl="5" w:tplc="0C0A001B" w:tentative="1">
      <w:start w:val="1"/>
      <w:numFmt w:val="lowerRoman"/>
      <w:lvlText w:val="%6."/>
      <w:lvlJc w:val="right"/>
      <w:pPr>
        <w:tabs>
          <w:tab w:val="num" w:pos="4322"/>
        </w:tabs>
        <w:ind w:left="4322" w:hanging="180"/>
      </w:pPr>
    </w:lvl>
    <w:lvl w:ilvl="6" w:tplc="0C0A000F" w:tentative="1">
      <w:start w:val="1"/>
      <w:numFmt w:val="decimal"/>
      <w:lvlText w:val="%7."/>
      <w:lvlJc w:val="left"/>
      <w:pPr>
        <w:tabs>
          <w:tab w:val="num" w:pos="5042"/>
        </w:tabs>
        <w:ind w:left="5042" w:hanging="360"/>
      </w:pPr>
    </w:lvl>
    <w:lvl w:ilvl="7" w:tplc="0C0A0019" w:tentative="1">
      <w:start w:val="1"/>
      <w:numFmt w:val="lowerLetter"/>
      <w:lvlText w:val="%8."/>
      <w:lvlJc w:val="left"/>
      <w:pPr>
        <w:tabs>
          <w:tab w:val="num" w:pos="5762"/>
        </w:tabs>
        <w:ind w:left="5762" w:hanging="360"/>
      </w:pPr>
    </w:lvl>
    <w:lvl w:ilvl="8" w:tplc="0C0A001B" w:tentative="1">
      <w:start w:val="1"/>
      <w:numFmt w:val="lowerRoman"/>
      <w:lvlText w:val="%9."/>
      <w:lvlJc w:val="right"/>
      <w:pPr>
        <w:tabs>
          <w:tab w:val="num" w:pos="6482"/>
        </w:tabs>
        <w:ind w:left="6482" w:hanging="180"/>
      </w:pPr>
    </w:lvl>
  </w:abstractNum>
  <w:abstractNum w:abstractNumId="31" w15:restartNumberingAfterBreak="0">
    <w:nsid w:val="4B787C61"/>
    <w:multiLevelType w:val="hybridMultilevel"/>
    <w:tmpl w:val="D8749B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D2E2FA2"/>
    <w:multiLevelType w:val="hybridMultilevel"/>
    <w:tmpl w:val="3D16C2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DEC270A"/>
    <w:multiLevelType w:val="hybridMultilevel"/>
    <w:tmpl w:val="EE921D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E684429"/>
    <w:multiLevelType w:val="hybridMultilevel"/>
    <w:tmpl w:val="A692AB7A"/>
    <w:lvl w:ilvl="0" w:tplc="3DB2357C">
      <w:start w:val="1"/>
      <w:numFmt w:val="lowerLetter"/>
      <w:lvlText w:val="%1)"/>
      <w:lvlJc w:val="left"/>
      <w:pPr>
        <w:tabs>
          <w:tab w:val="num" w:pos="720"/>
        </w:tabs>
        <w:ind w:left="792" w:hanging="432"/>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50F04AF7"/>
    <w:multiLevelType w:val="hybridMultilevel"/>
    <w:tmpl w:val="B25644D8"/>
    <w:lvl w:ilvl="0" w:tplc="6082E5C8">
      <w:start w:val="1"/>
      <w:numFmt w:val="bullet"/>
      <w:lvlText w:val=""/>
      <w:lvlJc w:val="left"/>
      <w:pPr>
        <w:ind w:left="720" w:hanging="360"/>
      </w:pPr>
      <w:rPr>
        <w:rFonts w:ascii="Wingdings" w:hAnsi="Wingdings" w:hint="default"/>
        <w:color w:val="404040" w:themeColor="text1" w:themeTint="B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91D661A"/>
    <w:multiLevelType w:val="hybridMultilevel"/>
    <w:tmpl w:val="FE046E5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1">
      <w:start w:val="1"/>
      <w:numFmt w:val="bullet"/>
      <w:lvlText w:val=""/>
      <w:lvlJc w:val="left"/>
      <w:pPr>
        <w:tabs>
          <w:tab w:val="num" w:pos="2160"/>
        </w:tabs>
        <w:ind w:left="2160" w:hanging="360"/>
      </w:pPr>
      <w:rPr>
        <w:rFonts w:ascii="Symbol" w:hAnsi="Symbol" w:hint="default"/>
      </w:rPr>
    </w:lvl>
    <w:lvl w:ilvl="3" w:tplc="0C0A0011">
      <w:start w:val="1"/>
      <w:numFmt w:val="decimal"/>
      <w:lvlText w:val="%4)"/>
      <w:lvlJc w:val="left"/>
      <w:pPr>
        <w:tabs>
          <w:tab w:val="num" w:pos="2880"/>
        </w:tabs>
        <w:ind w:left="2880" w:hanging="360"/>
      </w:pPr>
      <w:rPr>
        <w:rFonts w:hint="default"/>
      </w:rPr>
    </w:lvl>
    <w:lvl w:ilvl="4" w:tplc="F1D4E7AE">
      <w:start w:val="1"/>
      <w:numFmt w:val="bullet"/>
      <w:lvlText w:val=""/>
      <w:lvlJc w:val="left"/>
      <w:pPr>
        <w:tabs>
          <w:tab w:val="num" w:pos="3600"/>
        </w:tabs>
        <w:ind w:left="3600" w:hanging="360"/>
      </w:pPr>
      <w:rPr>
        <w:rFonts w:ascii="Symbol" w:hAnsi="Symbol" w:hint="default"/>
      </w:rPr>
    </w:lvl>
    <w:lvl w:ilvl="5" w:tplc="094E5E56">
      <w:numFmt w:val="bullet"/>
      <w:lvlText w:val="-"/>
      <w:lvlJc w:val="left"/>
      <w:pPr>
        <w:tabs>
          <w:tab w:val="num" w:pos="4320"/>
        </w:tabs>
        <w:ind w:left="4320" w:hanging="360"/>
      </w:pPr>
      <w:rPr>
        <w:rFonts w:ascii="Arial" w:eastAsia="Times New Roman" w:hAnsi="Arial" w:cs="Arial"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656FA3"/>
    <w:multiLevelType w:val="hybridMultilevel"/>
    <w:tmpl w:val="FA0060A0"/>
    <w:lvl w:ilvl="0" w:tplc="669873FE">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512A76"/>
    <w:multiLevelType w:val="hybridMultilevel"/>
    <w:tmpl w:val="ACC6AE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39526D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4AD1267"/>
    <w:multiLevelType w:val="hybridMultilevel"/>
    <w:tmpl w:val="5964E4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9DE2AFE"/>
    <w:multiLevelType w:val="hybridMultilevel"/>
    <w:tmpl w:val="F6222DE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FF3560"/>
    <w:multiLevelType w:val="hybridMultilevel"/>
    <w:tmpl w:val="51743564"/>
    <w:lvl w:ilvl="0" w:tplc="3E6C2B0A">
      <w:start w:val="1"/>
      <w:numFmt w:val="bullet"/>
      <w:lvlText w:val=""/>
      <w:lvlJc w:val="left"/>
      <w:pPr>
        <w:tabs>
          <w:tab w:val="num" w:pos="1004"/>
        </w:tabs>
        <w:ind w:left="1004" w:hanging="360"/>
      </w:pPr>
      <w:rPr>
        <w:rFonts w:ascii="Symbol" w:hAnsi="Symbol" w:hint="default"/>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43" w15:restartNumberingAfterBreak="0">
    <w:nsid w:val="71742FA5"/>
    <w:multiLevelType w:val="hybridMultilevel"/>
    <w:tmpl w:val="AE081BFE"/>
    <w:lvl w:ilvl="0" w:tplc="3E6C2B0A">
      <w:start w:val="1"/>
      <w:numFmt w:val="bullet"/>
      <w:lvlText w:val=""/>
      <w:lvlJc w:val="left"/>
      <w:pPr>
        <w:tabs>
          <w:tab w:val="num" w:pos="830"/>
        </w:tabs>
        <w:ind w:left="830" w:hanging="360"/>
      </w:pPr>
      <w:rPr>
        <w:rFonts w:ascii="Symbol" w:hAnsi="Symbol" w:hint="default"/>
      </w:rPr>
    </w:lvl>
    <w:lvl w:ilvl="1" w:tplc="0C0A0003" w:tentative="1">
      <w:start w:val="1"/>
      <w:numFmt w:val="bullet"/>
      <w:lvlText w:val="o"/>
      <w:lvlJc w:val="left"/>
      <w:pPr>
        <w:tabs>
          <w:tab w:val="num" w:pos="1550"/>
        </w:tabs>
        <w:ind w:left="1550" w:hanging="360"/>
      </w:pPr>
      <w:rPr>
        <w:rFonts w:ascii="Courier New" w:hAnsi="Courier New" w:cs="Courier New" w:hint="default"/>
      </w:rPr>
    </w:lvl>
    <w:lvl w:ilvl="2" w:tplc="0C0A0005" w:tentative="1">
      <w:start w:val="1"/>
      <w:numFmt w:val="bullet"/>
      <w:lvlText w:val=""/>
      <w:lvlJc w:val="left"/>
      <w:pPr>
        <w:tabs>
          <w:tab w:val="num" w:pos="2270"/>
        </w:tabs>
        <w:ind w:left="2270" w:hanging="360"/>
      </w:pPr>
      <w:rPr>
        <w:rFonts w:ascii="Wingdings" w:hAnsi="Wingdings" w:hint="default"/>
      </w:rPr>
    </w:lvl>
    <w:lvl w:ilvl="3" w:tplc="0C0A0001" w:tentative="1">
      <w:start w:val="1"/>
      <w:numFmt w:val="bullet"/>
      <w:lvlText w:val=""/>
      <w:lvlJc w:val="left"/>
      <w:pPr>
        <w:tabs>
          <w:tab w:val="num" w:pos="2990"/>
        </w:tabs>
        <w:ind w:left="2990" w:hanging="360"/>
      </w:pPr>
      <w:rPr>
        <w:rFonts w:ascii="Symbol" w:hAnsi="Symbol" w:hint="default"/>
      </w:rPr>
    </w:lvl>
    <w:lvl w:ilvl="4" w:tplc="0C0A0003" w:tentative="1">
      <w:start w:val="1"/>
      <w:numFmt w:val="bullet"/>
      <w:lvlText w:val="o"/>
      <w:lvlJc w:val="left"/>
      <w:pPr>
        <w:tabs>
          <w:tab w:val="num" w:pos="3710"/>
        </w:tabs>
        <w:ind w:left="3710" w:hanging="360"/>
      </w:pPr>
      <w:rPr>
        <w:rFonts w:ascii="Courier New" w:hAnsi="Courier New" w:cs="Courier New" w:hint="default"/>
      </w:rPr>
    </w:lvl>
    <w:lvl w:ilvl="5" w:tplc="0C0A0005" w:tentative="1">
      <w:start w:val="1"/>
      <w:numFmt w:val="bullet"/>
      <w:lvlText w:val=""/>
      <w:lvlJc w:val="left"/>
      <w:pPr>
        <w:tabs>
          <w:tab w:val="num" w:pos="4430"/>
        </w:tabs>
        <w:ind w:left="4430" w:hanging="360"/>
      </w:pPr>
      <w:rPr>
        <w:rFonts w:ascii="Wingdings" w:hAnsi="Wingdings" w:hint="default"/>
      </w:rPr>
    </w:lvl>
    <w:lvl w:ilvl="6" w:tplc="0C0A0001" w:tentative="1">
      <w:start w:val="1"/>
      <w:numFmt w:val="bullet"/>
      <w:lvlText w:val=""/>
      <w:lvlJc w:val="left"/>
      <w:pPr>
        <w:tabs>
          <w:tab w:val="num" w:pos="5150"/>
        </w:tabs>
        <w:ind w:left="5150" w:hanging="360"/>
      </w:pPr>
      <w:rPr>
        <w:rFonts w:ascii="Symbol" w:hAnsi="Symbol" w:hint="default"/>
      </w:rPr>
    </w:lvl>
    <w:lvl w:ilvl="7" w:tplc="0C0A0003" w:tentative="1">
      <w:start w:val="1"/>
      <w:numFmt w:val="bullet"/>
      <w:lvlText w:val="o"/>
      <w:lvlJc w:val="left"/>
      <w:pPr>
        <w:tabs>
          <w:tab w:val="num" w:pos="5870"/>
        </w:tabs>
        <w:ind w:left="5870" w:hanging="360"/>
      </w:pPr>
      <w:rPr>
        <w:rFonts w:ascii="Courier New" w:hAnsi="Courier New" w:cs="Courier New" w:hint="default"/>
      </w:rPr>
    </w:lvl>
    <w:lvl w:ilvl="8" w:tplc="0C0A0005" w:tentative="1">
      <w:start w:val="1"/>
      <w:numFmt w:val="bullet"/>
      <w:lvlText w:val=""/>
      <w:lvlJc w:val="left"/>
      <w:pPr>
        <w:tabs>
          <w:tab w:val="num" w:pos="6590"/>
        </w:tabs>
        <w:ind w:left="6590" w:hanging="360"/>
      </w:pPr>
      <w:rPr>
        <w:rFonts w:ascii="Wingdings" w:hAnsi="Wingdings" w:hint="default"/>
      </w:rPr>
    </w:lvl>
  </w:abstractNum>
  <w:abstractNum w:abstractNumId="44" w15:restartNumberingAfterBreak="0">
    <w:nsid w:val="71EB27DC"/>
    <w:multiLevelType w:val="hybridMultilevel"/>
    <w:tmpl w:val="A6604AD2"/>
    <w:lvl w:ilvl="0" w:tplc="A4004284">
      <w:start w:val="1"/>
      <w:numFmt w:val="bullet"/>
      <w:lvlText w:val=""/>
      <w:lvlJc w:val="left"/>
      <w:pPr>
        <w:tabs>
          <w:tab w:val="num" w:pos="964"/>
        </w:tabs>
        <w:ind w:left="964" w:hanging="39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655FFB"/>
    <w:multiLevelType w:val="hybridMultilevel"/>
    <w:tmpl w:val="F5185DE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76666B3A"/>
    <w:multiLevelType w:val="singleLevel"/>
    <w:tmpl w:val="C2A026AE"/>
    <w:lvl w:ilvl="0">
      <w:start w:val="3"/>
      <w:numFmt w:val="bullet"/>
      <w:lvlText w:val="-"/>
      <w:lvlJc w:val="left"/>
      <w:pPr>
        <w:tabs>
          <w:tab w:val="num" w:pos="1410"/>
        </w:tabs>
        <w:ind w:left="1410" w:hanging="705"/>
      </w:pPr>
      <w:rPr>
        <w:rFonts w:hint="default"/>
      </w:rPr>
    </w:lvl>
  </w:abstractNum>
  <w:abstractNum w:abstractNumId="47" w15:restartNumberingAfterBreak="0">
    <w:nsid w:val="7B107A1A"/>
    <w:multiLevelType w:val="hybridMultilevel"/>
    <w:tmpl w:val="27CC49DE"/>
    <w:lvl w:ilvl="0" w:tplc="CECE3794">
      <w:start w:val="1"/>
      <w:numFmt w:val="bullet"/>
      <w:lvlText w:val=""/>
      <w:lvlJc w:val="left"/>
      <w:pPr>
        <w:tabs>
          <w:tab w:val="num" w:pos="2235"/>
        </w:tabs>
        <w:ind w:left="2235"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0326F2"/>
    <w:multiLevelType w:val="hybridMultilevel"/>
    <w:tmpl w:val="B2B07A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D893C54"/>
    <w:multiLevelType w:val="hybridMultilevel"/>
    <w:tmpl w:val="6A64F3C6"/>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num w:numId="1" w16cid:durableId="605163545">
    <w:abstractNumId w:val="23"/>
  </w:num>
  <w:num w:numId="2" w16cid:durableId="1914703780">
    <w:abstractNumId w:val="38"/>
  </w:num>
  <w:num w:numId="3" w16cid:durableId="7031207">
    <w:abstractNumId w:val="35"/>
  </w:num>
  <w:num w:numId="4" w16cid:durableId="633489249">
    <w:abstractNumId w:val="41"/>
  </w:num>
  <w:num w:numId="5" w16cid:durableId="2000889378">
    <w:abstractNumId w:val="3"/>
  </w:num>
  <w:num w:numId="6" w16cid:durableId="776481456">
    <w:abstractNumId w:val="8"/>
  </w:num>
  <w:num w:numId="7" w16cid:durableId="1022126666">
    <w:abstractNumId w:val="28"/>
  </w:num>
  <w:num w:numId="8" w16cid:durableId="1817725703">
    <w:abstractNumId w:val="10"/>
  </w:num>
  <w:num w:numId="9" w16cid:durableId="437993984">
    <w:abstractNumId w:val="15"/>
  </w:num>
  <w:num w:numId="10" w16cid:durableId="2056930199">
    <w:abstractNumId w:val="31"/>
  </w:num>
  <w:num w:numId="11" w16cid:durableId="1640065425">
    <w:abstractNumId w:val="26"/>
  </w:num>
  <w:num w:numId="12" w16cid:durableId="2047097877">
    <w:abstractNumId w:val="49"/>
  </w:num>
  <w:num w:numId="13" w16cid:durableId="788207155">
    <w:abstractNumId w:val="33"/>
  </w:num>
  <w:num w:numId="14" w16cid:durableId="815487598">
    <w:abstractNumId w:val="13"/>
  </w:num>
  <w:num w:numId="15" w16cid:durableId="729882626">
    <w:abstractNumId w:val="48"/>
  </w:num>
  <w:num w:numId="16" w16cid:durableId="297611295">
    <w:abstractNumId w:val="18"/>
  </w:num>
  <w:num w:numId="17" w16cid:durableId="951589679">
    <w:abstractNumId w:val="24"/>
  </w:num>
  <w:num w:numId="18" w16cid:durableId="1139802258">
    <w:abstractNumId w:val="32"/>
  </w:num>
  <w:num w:numId="19" w16cid:durableId="1902475743">
    <w:abstractNumId w:val="16"/>
  </w:num>
  <w:num w:numId="20" w16cid:durableId="1053580861">
    <w:abstractNumId w:val="11"/>
  </w:num>
  <w:num w:numId="21" w16cid:durableId="545680303">
    <w:abstractNumId w:val="40"/>
  </w:num>
  <w:num w:numId="22" w16cid:durableId="337773348">
    <w:abstractNumId w:val="44"/>
  </w:num>
  <w:num w:numId="23" w16cid:durableId="762259877">
    <w:abstractNumId w:val="46"/>
  </w:num>
  <w:num w:numId="24" w16cid:durableId="2003973463">
    <w:abstractNumId w:val="5"/>
  </w:num>
  <w:num w:numId="25" w16cid:durableId="106891316">
    <w:abstractNumId w:val="34"/>
  </w:num>
  <w:num w:numId="26" w16cid:durableId="1113207026">
    <w:abstractNumId w:val="30"/>
  </w:num>
  <w:num w:numId="27" w16cid:durableId="329909904">
    <w:abstractNumId w:val="9"/>
  </w:num>
  <w:num w:numId="28" w16cid:durableId="1610890430">
    <w:abstractNumId w:val="12"/>
  </w:num>
  <w:num w:numId="29" w16cid:durableId="129250169">
    <w:abstractNumId w:val="4"/>
  </w:num>
  <w:num w:numId="30" w16cid:durableId="2008286134">
    <w:abstractNumId w:val="29"/>
  </w:num>
  <w:num w:numId="31" w16cid:durableId="519858562">
    <w:abstractNumId w:val="1"/>
  </w:num>
  <w:num w:numId="32" w16cid:durableId="1655832856">
    <w:abstractNumId w:val="17"/>
  </w:num>
  <w:num w:numId="33" w16cid:durableId="1112240912">
    <w:abstractNumId w:val="37"/>
  </w:num>
  <w:num w:numId="34" w16cid:durableId="1443299540">
    <w:abstractNumId w:val="0"/>
  </w:num>
  <w:num w:numId="35" w16cid:durableId="1949386510">
    <w:abstractNumId w:val="47"/>
  </w:num>
  <w:num w:numId="36" w16cid:durableId="1907715579">
    <w:abstractNumId w:val="39"/>
  </w:num>
  <w:num w:numId="37" w16cid:durableId="1257902759">
    <w:abstractNumId w:val="6"/>
  </w:num>
  <w:num w:numId="38" w16cid:durableId="1365447437">
    <w:abstractNumId w:val="14"/>
  </w:num>
  <w:num w:numId="39" w16cid:durableId="1905871002">
    <w:abstractNumId w:val="36"/>
  </w:num>
  <w:num w:numId="40" w16cid:durableId="1718620339">
    <w:abstractNumId w:val="45"/>
  </w:num>
  <w:num w:numId="41" w16cid:durableId="1419059458">
    <w:abstractNumId w:val="2"/>
  </w:num>
  <w:num w:numId="42" w16cid:durableId="1776435916">
    <w:abstractNumId w:val="20"/>
  </w:num>
  <w:num w:numId="43" w16cid:durableId="779644551">
    <w:abstractNumId w:val="25"/>
  </w:num>
  <w:num w:numId="44" w16cid:durableId="1559978328">
    <w:abstractNumId w:val="19"/>
  </w:num>
  <w:num w:numId="45" w16cid:durableId="1976595780">
    <w:abstractNumId w:val="7"/>
  </w:num>
  <w:num w:numId="46" w16cid:durableId="1306162483">
    <w:abstractNumId w:val="27"/>
  </w:num>
  <w:num w:numId="47" w16cid:durableId="2092774263">
    <w:abstractNumId w:val="22"/>
  </w:num>
  <w:num w:numId="48" w16cid:durableId="1730765108">
    <w:abstractNumId w:val="42"/>
  </w:num>
  <w:num w:numId="49" w16cid:durableId="985739901">
    <w:abstractNumId w:val="43"/>
  </w:num>
  <w:num w:numId="50" w16cid:durableId="14953420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65">
      <o:colormru v:ext="edit" colors="#293055,#cf0f29"/>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50CC"/>
    <w:rsid w:val="00000B61"/>
    <w:rsid w:val="00011C5E"/>
    <w:rsid w:val="00097844"/>
    <w:rsid w:val="000E5568"/>
    <w:rsid w:val="000F6374"/>
    <w:rsid w:val="001A50CC"/>
    <w:rsid w:val="001A7A46"/>
    <w:rsid w:val="001B5381"/>
    <w:rsid w:val="001D6FBB"/>
    <w:rsid w:val="00205103"/>
    <w:rsid w:val="00214D4E"/>
    <w:rsid w:val="00245CC3"/>
    <w:rsid w:val="00262292"/>
    <w:rsid w:val="00264D3C"/>
    <w:rsid w:val="002B1E0C"/>
    <w:rsid w:val="002C4BBE"/>
    <w:rsid w:val="002D2FCB"/>
    <w:rsid w:val="002F7EC4"/>
    <w:rsid w:val="00302C62"/>
    <w:rsid w:val="003302CC"/>
    <w:rsid w:val="003C1F57"/>
    <w:rsid w:val="003D0339"/>
    <w:rsid w:val="003F4AC8"/>
    <w:rsid w:val="0041748B"/>
    <w:rsid w:val="004600D5"/>
    <w:rsid w:val="00490A76"/>
    <w:rsid w:val="00497B5F"/>
    <w:rsid w:val="004C5D00"/>
    <w:rsid w:val="00516471"/>
    <w:rsid w:val="005273A3"/>
    <w:rsid w:val="00527BC8"/>
    <w:rsid w:val="00531D66"/>
    <w:rsid w:val="00540335"/>
    <w:rsid w:val="00542736"/>
    <w:rsid w:val="005531F4"/>
    <w:rsid w:val="005577A1"/>
    <w:rsid w:val="00562C79"/>
    <w:rsid w:val="005A3318"/>
    <w:rsid w:val="005B1DB3"/>
    <w:rsid w:val="005C4E7A"/>
    <w:rsid w:val="005C6403"/>
    <w:rsid w:val="00623CE2"/>
    <w:rsid w:val="00637370"/>
    <w:rsid w:val="00673B8B"/>
    <w:rsid w:val="00676F64"/>
    <w:rsid w:val="006B5C38"/>
    <w:rsid w:val="006C7910"/>
    <w:rsid w:val="006E2DF5"/>
    <w:rsid w:val="006F34CF"/>
    <w:rsid w:val="00750265"/>
    <w:rsid w:val="007642E8"/>
    <w:rsid w:val="0080568A"/>
    <w:rsid w:val="008148DF"/>
    <w:rsid w:val="008441DB"/>
    <w:rsid w:val="0084489D"/>
    <w:rsid w:val="008749E2"/>
    <w:rsid w:val="008B6775"/>
    <w:rsid w:val="008C2FFA"/>
    <w:rsid w:val="008F1E4A"/>
    <w:rsid w:val="00956B04"/>
    <w:rsid w:val="009B0A94"/>
    <w:rsid w:val="009C1B3D"/>
    <w:rsid w:val="00A046C7"/>
    <w:rsid w:val="00A422E9"/>
    <w:rsid w:val="00A53AE1"/>
    <w:rsid w:val="00A83828"/>
    <w:rsid w:val="00AE3164"/>
    <w:rsid w:val="00AE58AE"/>
    <w:rsid w:val="00AF03A8"/>
    <w:rsid w:val="00B216EC"/>
    <w:rsid w:val="00B61420"/>
    <w:rsid w:val="00B7225E"/>
    <w:rsid w:val="00BA1A49"/>
    <w:rsid w:val="00BB2FCE"/>
    <w:rsid w:val="00C31B8A"/>
    <w:rsid w:val="00C92E7A"/>
    <w:rsid w:val="00CB73A2"/>
    <w:rsid w:val="00CC331C"/>
    <w:rsid w:val="00CC3FD6"/>
    <w:rsid w:val="00CD2037"/>
    <w:rsid w:val="00CF6044"/>
    <w:rsid w:val="00D17E13"/>
    <w:rsid w:val="00D47413"/>
    <w:rsid w:val="00D6255E"/>
    <w:rsid w:val="00D82CC7"/>
    <w:rsid w:val="00DA0742"/>
    <w:rsid w:val="00E04332"/>
    <w:rsid w:val="00E75688"/>
    <w:rsid w:val="00ED5D29"/>
    <w:rsid w:val="00ED6F65"/>
    <w:rsid w:val="00F11433"/>
    <w:rsid w:val="00F13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65">
      <o:colormru v:ext="edit" colors="#293055,#cf0f29"/>
    </o:shapedefaults>
    <o:shapelayout v:ext="edit">
      <o:idmap v:ext="edit" data="2"/>
    </o:shapelayout>
  </w:shapeDefaults>
  <w:decimalSymbol w:val=","/>
  <w:listSeparator w:val=";"/>
  <w14:docId w14:val="15AF730A"/>
  <w15:docId w15:val="{364F2036-F4C6-4685-A88C-7001D85E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103"/>
  </w:style>
  <w:style w:type="paragraph" w:styleId="Ttulo1">
    <w:name w:val="heading 1"/>
    <w:basedOn w:val="Normal"/>
    <w:next w:val="Normal"/>
    <w:link w:val="Ttulo1Car"/>
    <w:qFormat/>
    <w:rsid w:val="00DA0742"/>
    <w:pPr>
      <w:keepNext/>
      <w:spacing w:after="0" w:line="240" w:lineRule="auto"/>
      <w:outlineLvl w:val="0"/>
    </w:pPr>
    <w:rPr>
      <w:rFonts w:ascii="Arial" w:eastAsia="Times New Roman" w:hAnsi="Arial" w:cs="Times New Roman"/>
      <w:b/>
      <w:sz w:val="28"/>
      <w:szCs w:val="20"/>
      <w:lang w:val="es-ES_tradnl" w:eastAsia="es-ES"/>
    </w:rPr>
  </w:style>
  <w:style w:type="paragraph" w:styleId="Ttulo6">
    <w:name w:val="heading 6"/>
    <w:basedOn w:val="Normal"/>
    <w:next w:val="Normal"/>
    <w:link w:val="Ttulo6Car"/>
    <w:uiPriority w:val="9"/>
    <w:semiHidden/>
    <w:unhideWhenUsed/>
    <w:qFormat/>
    <w:rsid w:val="00DA074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50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0CC"/>
    <w:rPr>
      <w:rFonts w:ascii="Tahoma" w:hAnsi="Tahoma" w:cs="Tahoma"/>
      <w:sz w:val="16"/>
      <w:szCs w:val="16"/>
    </w:rPr>
  </w:style>
  <w:style w:type="paragraph" w:styleId="Encabezado">
    <w:name w:val="header"/>
    <w:basedOn w:val="Normal"/>
    <w:link w:val="EncabezadoCar"/>
    <w:unhideWhenUsed/>
    <w:rsid w:val="001A50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A50CC"/>
  </w:style>
  <w:style w:type="paragraph" w:styleId="Piedepgina">
    <w:name w:val="footer"/>
    <w:basedOn w:val="Normal"/>
    <w:link w:val="PiedepginaCar"/>
    <w:uiPriority w:val="99"/>
    <w:unhideWhenUsed/>
    <w:rsid w:val="001A50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50CC"/>
  </w:style>
  <w:style w:type="paragraph" w:styleId="Prrafodelista">
    <w:name w:val="List Paragraph"/>
    <w:basedOn w:val="Normal"/>
    <w:uiPriority w:val="34"/>
    <w:qFormat/>
    <w:rsid w:val="005A3318"/>
    <w:pPr>
      <w:ind w:left="720"/>
      <w:contextualSpacing/>
    </w:pPr>
  </w:style>
  <w:style w:type="character" w:customStyle="1" w:styleId="Ttulo1Car">
    <w:name w:val="Título 1 Car"/>
    <w:basedOn w:val="Fuentedeprrafopredeter"/>
    <w:link w:val="Ttulo1"/>
    <w:rsid w:val="00DA0742"/>
    <w:rPr>
      <w:rFonts w:ascii="Arial" w:eastAsia="Times New Roman" w:hAnsi="Arial" w:cs="Times New Roman"/>
      <w:b/>
      <w:sz w:val="28"/>
      <w:szCs w:val="20"/>
      <w:lang w:val="es-ES_tradnl" w:eastAsia="es-ES"/>
    </w:rPr>
  </w:style>
  <w:style w:type="character" w:customStyle="1" w:styleId="Ttulo6Car">
    <w:name w:val="Título 6 Car"/>
    <w:basedOn w:val="Fuentedeprrafopredeter"/>
    <w:link w:val="Ttulo6"/>
    <w:uiPriority w:val="9"/>
    <w:semiHidden/>
    <w:rsid w:val="00DA0742"/>
    <w:rPr>
      <w:rFonts w:asciiTheme="majorHAnsi" w:eastAsiaTheme="majorEastAsia" w:hAnsiTheme="majorHAnsi" w:cstheme="majorBidi"/>
      <w:color w:val="243F60" w:themeColor="accent1" w:themeShade="7F"/>
    </w:rPr>
  </w:style>
  <w:style w:type="table" w:styleId="Tablaconcuadrcula">
    <w:name w:val="Table Grid"/>
    <w:basedOn w:val="Tablanormal"/>
    <w:uiPriority w:val="59"/>
    <w:rsid w:val="0051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enotaalfinal">
    <w:name w:val="Texto de nota al final"/>
    <w:basedOn w:val="Normal"/>
    <w:rsid w:val="00516471"/>
    <w:pPr>
      <w:widowControl w:val="0"/>
      <w:spacing w:after="0" w:line="240" w:lineRule="auto"/>
    </w:pPr>
    <w:rPr>
      <w:rFonts w:ascii="Courier New" w:eastAsia="Times New Roman" w:hAnsi="Courier New" w:cs="Times New Roman"/>
      <w:snapToGrid w:val="0"/>
      <w:sz w:val="24"/>
      <w:szCs w:val="20"/>
      <w:lang w:eastAsia="es-ES"/>
    </w:rPr>
  </w:style>
  <w:style w:type="paragraph" w:styleId="Textoindependiente2">
    <w:name w:val="Body Text 2"/>
    <w:basedOn w:val="Normal"/>
    <w:link w:val="Textoindependiente2Car"/>
    <w:rsid w:val="009B0A94"/>
    <w:pPr>
      <w:spacing w:after="0" w:line="240" w:lineRule="auto"/>
      <w:jc w:val="both"/>
    </w:pPr>
    <w:rPr>
      <w:rFonts w:ascii="Arial" w:eastAsia="Times New Roman" w:hAnsi="Arial" w:cs="Times New Roman"/>
      <w:sz w:val="24"/>
      <w:szCs w:val="20"/>
      <w:lang w:eastAsia="es-ES"/>
    </w:rPr>
  </w:style>
  <w:style w:type="character" w:customStyle="1" w:styleId="Textoindependiente2Car">
    <w:name w:val="Texto independiente 2 Car"/>
    <w:basedOn w:val="Fuentedeprrafopredeter"/>
    <w:link w:val="Textoindependiente2"/>
    <w:rsid w:val="009B0A94"/>
    <w:rPr>
      <w:rFonts w:ascii="Arial" w:eastAsia="Times New Roman" w:hAnsi="Arial" w:cs="Times New Roman"/>
      <w:sz w:val="24"/>
      <w:szCs w:val="20"/>
      <w:lang w:eastAsia="es-ES"/>
    </w:rPr>
  </w:style>
  <w:style w:type="paragraph" w:styleId="Textoindependiente3">
    <w:name w:val="Body Text 3"/>
    <w:basedOn w:val="Normal"/>
    <w:link w:val="Textoindependiente3Car"/>
    <w:uiPriority w:val="99"/>
    <w:semiHidden/>
    <w:unhideWhenUsed/>
    <w:rsid w:val="009B0A9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B0A94"/>
    <w:rPr>
      <w:sz w:val="16"/>
      <w:szCs w:val="16"/>
    </w:rPr>
  </w:style>
  <w:style w:type="paragraph" w:styleId="Textosinformato">
    <w:name w:val="Plain Text"/>
    <w:basedOn w:val="Normal"/>
    <w:link w:val="TextosinformatoCar"/>
    <w:rsid w:val="009B0A94"/>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9B0A94"/>
    <w:rPr>
      <w:rFonts w:ascii="Courier New" w:eastAsia="Times New Roman" w:hAnsi="Courier New" w:cs="Courier New"/>
      <w:sz w:val="20"/>
      <w:szCs w:val="20"/>
      <w:lang w:eastAsia="es-ES"/>
    </w:rPr>
  </w:style>
  <w:style w:type="paragraph" w:styleId="Textoindependiente">
    <w:name w:val="Body Text"/>
    <w:basedOn w:val="Normal"/>
    <w:link w:val="TextoindependienteCar"/>
    <w:uiPriority w:val="99"/>
    <w:semiHidden/>
    <w:unhideWhenUsed/>
    <w:rsid w:val="00542736"/>
    <w:pPr>
      <w:spacing w:after="120"/>
    </w:pPr>
  </w:style>
  <w:style w:type="character" w:customStyle="1" w:styleId="TextoindependienteCar">
    <w:name w:val="Texto independiente Car"/>
    <w:basedOn w:val="Fuentedeprrafopredeter"/>
    <w:link w:val="Textoindependiente"/>
    <w:uiPriority w:val="99"/>
    <w:semiHidden/>
    <w:rsid w:val="00542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08683E-CF5B-4589-8921-5DF5A4381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6817</Words>
  <Characters>37498</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TL3</dc:creator>
  <cp:lastModifiedBy>Carmen Gloria Sandoval Gaete</cp:lastModifiedBy>
  <cp:revision>7</cp:revision>
  <cp:lastPrinted>2014-02-25T08:32:00Z</cp:lastPrinted>
  <dcterms:created xsi:type="dcterms:W3CDTF">2014-05-05T04:33:00Z</dcterms:created>
  <dcterms:modified xsi:type="dcterms:W3CDTF">2025-11-11T00:19:00Z</dcterms:modified>
</cp:coreProperties>
</file>